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514" w:type="dxa"/>
        <w:tblLook w:val="04A0" w:firstRow="1" w:lastRow="0" w:firstColumn="1" w:lastColumn="0" w:noHBand="0" w:noVBand="1"/>
      </w:tblPr>
      <w:tblGrid>
        <w:gridCol w:w="4606"/>
        <w:gridCol w:w="3944"/>
        <w:gridCol w:w="4445"/>
      </w:tblGrid>
      <w:tr w:rsidR="005F3433" w:rsidRPr="005F3433" w:rsidTr="005F3433">
        <w:tc>
          <w:tcPr>
            <w:tcW w:w="12995" w:type="dxa"/>
            <w:gridSpan w:val="3"/>
          </w:tcPr>
          <w:p w:rsidR="005F3433" w:rsidRDefault="005F3433" w:rsidP="005F343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ملحق رقم (6) </w:t>
            </w:r>
          </w:p>
          <w:p w:rsidR="005F3433" w:rsidRPr="005F3433" w:rsidRDefault="005F3433" w:rsidP="005F343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</w:t>
            </w: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برز التخصصات المهنية والتقنية المطلوبة على مستوى المملكة من واقع خبرة الديوان في التعامل مع واقع العرض والطلب على الموارد البشرية في سوق العمل </w:t>
            </w:r>
          </w:p>
        </w:tc>
      </w:tr>
      <w:tr w:rsidR="005F3433" w:rsidRPr="005F3433" w:rsidTr="005F3433">
        <w:tc>
          <w:tcPr>
            <w:tcW w:w="4606" w:type="dxa"/>
          </w:tcPr>
          <w:p w:rsidR="005F3433" w:rsidRPr="005F3433" w:rsidRDefault="005F3433" w:rsidP="005F343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هندسية</w:t>
            </w:r>
          </w:p>
        </w:tc>
        <w:tc>
          <w:tcPr>
            <w:tcW w:w="3944" w:type="dxa"/>
          </w:tcPr>
          <w:p w:rsidR="005F3433" w:rsidRPr="005F3433" w:rsidRDefault="005F3433" w:rsidP="005F343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طبية</w:t>
            </w:r>
          </w:p>
        </w:tc>
        <w:tc>
          <w:tcPr>
            <w:tcW w:w="4445" w:type="dxa"/>
          </w:tcPr>
          <w:p w:rsidR="005F3433" w:rsidRPr="005F3433" w:rsidRDefault="005F3433" w:rsidP="005F343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اخرى</w:t>
            </w:r>
          </w:p>
        </w:tc>
      </w:tr>
      <w:tr w:rsidR="005F3433" w:rsidRPr="005F3433" w:rsidTr="005F3433">
        <w:tc>
          <w:tcPr>
            <w:tcW w:w="4606" w:type="dxa"/>
          </w:tcPr>
          <w:p w:rsidR="005F3433" w:rsidRPr="005F3433" w:rsidRDefault="005F3433" w:rsidP="0010348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الهندسة الكهربائية ، </w:t>
            </w:r>
            <w:r w:rsidR="0010348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الصناعات</w:t>
            </w:r>
            <w:bookmarkStart w:id="0" w:name="_GoBack"/>
            <w:bookmarkEnd w:id="0"/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الكيماوية ،الهندسة المدنية ، الهندسة المعمارية ، هندسة التصميم والانتاج ( تكنولوجيا الانتاج)، هندسة الانظمة والتحكم ،هندسة التكييف والتبريد والتدفئة والتهوية، هندسة السيارات، هندسة العزل والنسيج ،هندسة المساحة،هندسة المعدات والآلات، هندسة البيئة ، هندسة تركيز الخامات </w:t>
            </w:r>
          </w:p>
        </w:tc>
        <w:tc>
          <w:tcPr>
            <w:tcW w:w="3944" w:type="dxa"/>
          </w:tcPr>
          <w:p w:rsidR="005F3433" w:rsidRPr="005F3433" w:rsidRDefault="005F3433" w:rsidP="005F343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تمريض، قبالة، تصوير اشعاعي وتقنيات اشعة، تعقيم، تخدير وانعاش، صحة عامة، صيدلة، علوم طب اسنان مساندة،</w:t>
            </w:r>
            <w:r w:rsidRPr="005F3433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مختبرات وتحاليل طبية،</w:t>
            </w:r>
            <w:r w:rsidRPr="005F3433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احصاء وسجل طبي وسكرتاريا طبية</w:t>
            </w:r>
            <w:r w:rsidRPr="005F3433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.</w:t>
            </w:r>
          </w:p>
        </w:tc>
        <w:tc>
          <w:tcPr>
            <w:tcW w:w="4445" w:type="dxa"/>
          </w:tcPr>
          <w:p w:rsidR="005F3433" w:rsidRPr="005F3433" w:rsidRDefault="005F3433" w:rsidP="005F3433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خياطة وتصميم الازياء وتصنيع الملابس، فنون جميلة، ادارة فنادق، </w:t>
            </w:r>
            <w:r w:rsidRPr="005F3433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JO"/>
              </w:rPr>
              <w:t>ارصاد جوية</w:t>
            </w:r>
            <w:r w:rsidRPr="005F3433"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،</w:t>
            </w:r>
            <w:r w:rsidRPr="005F343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343F78" w:rsidRPr="005F3433" w:rsidRDefault="0010348F"/>
    <w:sectPr w:rsidR="00343F78" w:rsidRPr="005F3433" w:rsidSect="005F3433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AA"/>
    <w:rsid w:val="0010348F"/>
    <w:rsid w:val="005F3433"/>
    <w:rsid w:val="008E50C1"/>
    <w:rsid w:val="00BC21AA"/>
    <w:rsid w:val="00C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 nammoura</dc:creator>
  <cp:keywords/>
  <dc:description/>
  <cp:lastModifiedBy>Amjad Al nammoura</cp:lastModifiedBy>
  <cp:revision>3</cp:revision>
  <dcterms:created xsi:type="dcterms:W3CDTF">2018-08-05T07:58:00Z</dcterms:created>
  <dcterms:modified xsi:type="dcterms:W3CDTF">2018-08-06T14:56:00Z</dcterms:modified>
</cp:coreProperties>
</file>