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E1" w:rsidRPr="00A33A72" w:rsidRDefault="00FA18E1" w:rsidP="00566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Simplified Arabic"/>
          <w:bCs/>
          <w:sz w:val="28"/>
          <w:szCs w:val="28"/>
        </w:rPr>
      </w:pPr>
      <w:bookmarkStart w:id="0" w:name="_GoBack"/>
      <w:r w:rsidRPr="00A33A72">
        <w:rPr>
          <w:rFonts w:eastAsia="Simplified Arabic" w:hint="cs"/>
          <w:bCs/>
          <w:sz w:val="28"/>
          <w:szCs w:val="28"/>
          <w:rtl/>
        </w:rPr>
        <w:t>أ</w:t>
      </w:r>
      <w:r w:rsidRPr="00A33A72">
        <w:rPr>
          <w:rFonts w:eastAsia="Simplified Arabic"/>
          <w:bCs/>
          <w:sz w:val="28"/>
          <w:szCs w:val="28"/>
          <w:rtl/>
        </w:rPr>
        <w:t>سس منح المكافآت والحوافز</w:t>
      </w:r>
      <w:r w:rsidR="0012704B" w:rsidRPr="00A33A72">
        <w:rPr>
          <w:rFonts w:eastAsia="Simplified Arabic"/>
          <w:bCs/>
          <w:sz w:val="28"/>
          <w:szCs w:val="28"/>
          <w:rtl/>
        </w:rPr>
        <w:t xml:space="preserve"> لموظفي الخدمة المدنية</w:t>
      </w:r>
      <w:r w:rsidRPr="00A33A72">
        <w:rPr>
          <w:rFonts w:eastAsia="Simplified Arabic"/>
          <w:bCs/>
          <w:sz w:val="28"/>
          <w:szCs w:val="28"/>
          <w:rtl/>
        </w:rPr>
        <w:t xml:space="preserve"> المرتبطة بالأداء لسنة 2020 </w:t>
      </w:r>
    </w:p>
    <w:p w:rsidR="00264EB6" w:rsidRPr="00A33A72" w:rsidRDefault="00FA18E1" w:rsidP="005666DA">
      <w:pPr>
        <w:spacing w:line="360" w:lineRule="auto"/>
        <w:jc w:val="center"/>
        <w:rPr>
          <w:rFonts w:eastAsia="Simplified Arabic"/>
          <w:bCs/>
          <w:sz w:val="28"/>
          <w:szCs w:val="28"/>
          <w:rtl/>
        </w:rPr>
      </w:pPr>
      <w:r w:rsidRPr="00A33A72">
        <w:rPr>
          <w:rFonts w:eastAsia="Simplified Arabic"/>
          <w:bCs/>
          <w:sz w:val="28"/>
          <w:szCs w:val="28"/>
          <w:rtl/>
        </w:rPr>
        <w:t xml:space="preserve"> صادرة بمقتضى أحكام الفقرة (ب) من المادة (29) من نظام الخدمة المدنية رقم 9 لسنة 2020</w:t>
      </w:r>
      <w:bookmarkEnd w:id="0"/>
    </w:p>
    <w:p w:rsidR="00FA18E1" w:rsidRPr="00A33A72" w:rsidRDefault="00FA18E1" w:rsidP="005666DA">
      <w:pPr>
        <w:spacing w:line="360" w:lineRule="auto"/>
        <w:jc w:val="center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18E1" w:rsidRPr="00A33A72" w:rsidRDefault="00FA18E1" w:rsidP="005666DA">
      <w:pPr>
        <w:spacing w:line="360" w:lineRule="auto"/>
        <w:jc w:val="mediumKashida"/>
        <w:rPr>
          <w:rFonts w:eastAsia="Simplified Arabic"/>
          <w:b/>
          <w:sz w:val="28"/>
          <w:szCs w:val="28"/>
          <w:rtl/>
        </w:rPr>
      </w:pPr>
    </w:p>
    <w:p w:rsidR="00FA18E1" w:rsidRPr="00A33A72" w:rsidRDefault="00FA18E1" w:rsidP="00A66D7B">
      <w:pPr>
        <w:spacing w:line="360" w:lineRule="auto"/>
        <w:ind w:left="1170" w:hanging="1170"/>
        <w:jc w:val="mediumKashida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Cs/>
          <w:sz w:val="28"/>
          <w:szCs w:val="28"/>
          <w:rtl/>
        </w:rPr>
        <w:t>المادة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A33A72">
        <w:rPr>
          <w:rFonts w:eastAsia="Simplified Arabic" w:hint="cs"/>
          <w:b/>
          <w:sz w:val="28"/>
          <w:szCs w:val="28"/>
          <w:rtl/>
        </w:rPr>
        <w:t>(</w:t>
      </w:r>
      <w:r w:rsidRPr="00A33A72">
        <w:rPr>
          <w:rFonts w:eastAsia="Simplified Arabic"/>
          <w:b/>
          <w:sz w:val="28"/>
          <w:szCs w:val="28"/>
          <w:rtl/>
        </w:rPr>
        <w:t>1</w:t>
      </w:r>
      <w:r w:rsidR="00A33A72">
        <w:rPr>
          <w:rFonts w:eastAsia="Simplified Arabic" w:hint="cs"/>
          <w:b/>
          <w:sz w:val="28"/>
          <w:szCs w:val="28"/>
          <w:rtl/>
        </w:rPr>
        <w:t>)</w:t>
      </w:r>
      <w:r w:rsidRPr="00A33A72">
        <w:rPr>
          <w:rFonts w:eastAsia="Simplified Arabic"/>
          <w:b/>
          <w:sz w:val="28"/>
          <w:szCs w:val="28"/>
          <w:rtl/>
        </w:rPr>
        <w:t>- تسمى هذه الأسس (</w:t>
      </w:r>
      <w:r w:rsidR="009A3826" w:rsidRPr="00A33A72">
        <w:rPr>
          <w:rFonts w:eastAsia="Simplified Arabic" w:hint="cs"/>
          <w:b/>
          <w:sz w:val="28"/>
          <w:szCs w:val="28"/>
          <w:rtl/>
        </w:rPr>
        <w:t>أ</w:t>
      </w:r>
      <w:r w:rsidRPr="00A33A72">
        <w:rPr>
          <w:rFonts w:eastAsia="Simplified Arabic"/>
          <w:b/>
          <w:sz w:val="28"/>
          <w:szCs w:val="28"/>
          <w:rtl/>
        </w:rPr>
        <w:t>سس منح المكافآت والحوافز</w:t>
      </w:r>
      <w:r w:rsidR="0012704B" w:rsidRPr="00A33A72">
        <w:rPr>
          <w:rFonts w:eastAsia="Simplified Arabic"/>
          <w:b/>
          <w:sz w:val="28"/>
          <w:szCs w:val="28"/>
          <w:rtl/>
        </w:rPr>
        <w:t xml:space="preserve"> لموظفي الخدمة المدنية</w:t>
      </w:r>
      <w:r w:rsidRPr="00A33A72">
        <w:rPr>
          <w:rFonts w:eastAsia="Simplified Arabic"/>
          <w:b/>
          <w:sz w:val="28"/>
          <w:szCs w:val="28"/>
          <w:rtl/>
        </w:rPr>
        <w:t xml:space="preserve"> المرتبطة بالأداء لسنة 2020)، ويعمل بها اعتباراً من تاريخ </w:t>
      </w:r>
      <w:r w:rsidR="00A66D7B" w:rsidRPr="00A33A72">
        <w:rPr>
          <w:rFonts w:eastAsia="Simplified Arabic" w:hint="cs"/>
          <w:b/>
          <w:sz w:val="28"/>
          <w:szCs w:val="28"/>
          <w:rtl/>
        </w:rPr>
        <w:t>اقرارها من مجلس الخدمة المدنية</w:t>
      </w:r>
      <w:r w:rsidRPr="00A33A72">
        <w:rPr>
          <w:rFonts w:eastAsia="Simplified Arabic"/>
          <w:b/>
          <w:sz w:val="28"/>
          <w:szCs w:val="28"/>
          <w:rtl/>
        </w:rPr>
        <w:t>.</w:t>
      </w:r>
    </w:p>
    <w:p w:rsidR="005666DA" w:rsidRPr="00A33A72" w:rsidRDefault="005666DA" w:rsidP="005666DA">
      <w:pPr>
        <w:spacing w:line="360" w:lineRule="auto"/>
        <w:ind w:left="1170" w:hanging="1170"/>
        <w:jc w:val="mediumKashida"/>
        <w:rPr>
          <w:rFonts w:eastAsia="Simplified Arabic"/>
          <w:b/>
          <w:sz w:val="28"/>
          <w:szCs w:val="28"/>
          <w:rtl/>
        </w:rPr>
      </w:pPr>
    </w:p>
    <w:p w:rsidR="00A33A72" w:rsidRDefault="00FA18E1" w:rsidP="008545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0" w:hanging="990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Cs/>
          <w:sz w:val="28"/>
          <w:szCs w:val="28"/>
          <w:rtl/>
        </w:rPr>
        <w:t>المادة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A33A72">
        <w:rPr>
          <w:rFonts w:eastAsia="Simplified Arabic" w:hint="cs"/>
          <w:b/>
          <w:sz w:val="28"/>
          <w:szCs w:val="28"/>
          <w:rtl/>
        </w:rPr>
        <w:t>(</w:t>
      </w:r>
      <w:r w:rsidRPr="00A33A72">
        <w:rPr>
          <w:rFonts w:eastAsia="Simplified Arabic"/>
          <w:b/>
          <w:sz w:val="28"/>
          <w:szCs w:val="28"/>
          <w:rtl/>
        </w:rPr>
        <w:t>2</w:t>
      </w:r>
      <w:r w:rsidR="00A33A72">
        <w:rPr>
          <w:rFonts w:eastAsia="Simplified Arabic" w:hint="cs"/>
          <w:b/>
          <w:sz w:val="28"/>
          <w:szCs w:val="28"/>
          <w:rtl/>
        </w:rPr>
        <w:t>)</w:t>
      </w:r>
    </w:p>
    <w:p w:rsidR="00FA18E1" w:rsidRPr="00A33A72" w:rsidRDefault="00FA18E1" w:rsidP="00A33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0" w:hanging="561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أ-</w:t>
      </w:r>
      <w:r w:rsidR="005666DA" w:rsidRPr="00A33A72">
        <w:rPr>
          <w:rFonts w:eastAsia="Simplified Arabic" w:hint="cs"/>
          <w:b/>
          <w:sz w:val="28"/>
          <w:szCs w:val="28"/>
          <w:rtl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 xml:space="preserve">يكون للكلمات والعبارات التالية حيثما وردت في هذه الأسس المعاني المخصصة لها أدناه ما لم تدل القرينة على </w:t>
      </w:r>
      <w:r w:rsidR="008545AB" w:rsidRPr="00A33A72">
        <w:rPr>
          <w:rFonts w:eastAsia="Simplified Arabic" w:hint="cs"/>
          <w:b/>
          <w:sz w:val="28"/>
          <w:szCs w:val="28"/>
          <w:rtl/>
          <w:lang w:bidi="ar-JO"/>
        </w:rPr>
        <w:t>خلاف</w:t>
      </w:r>
      <w:r w:rsidRPr="00A33A72">
        <w:rPr>
          <w:rFonts w:eastAsia="Simplified Arabic"/>
          <w:b/>
          <w:sz w:val="28"/>
          <w:szCs w:val="28"/>
          <w:rtl/>
        </w:rPr>
        <w:t xml:space="preserve"> ذلك:-</w:t>
      </w:r>
    </w:p>
    <w:p w:rsidR="00FA18E1" w:rsidRPr="00A33A72" w:rsidRDefault="00FA18E1" w:rsidP="005666DA">
      <w:pPr>
        <w:spacing w:line="360" w:lineRule="auto"/>
        <w:ind w:left="2610" w:hanging="1620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النظام</w:t>
      </w:r>
      <w:r w:rsidR="003076EC">
        <w:rPr>
          <w:rFonts w:eastAsia="Simplified Arabic"/>
          <w:b/>
          <w:sz w:val="28"/>
          <w:szCs w:val="28"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>: نظام الخدمة المدنية</w:t>
      </w:r>
      <w:r w:rsidRPr="00A33A72">
        <w:rPr>
          <w:rFonts w:eastAsia="Simplified Arabic"/>
          <w:b/>
          <w:sz w:val="28"/>
          <w:szCs w:val="28"/>
        </w:rPr>
        <w:t>.</w:t>
      </w:r>
    </w:p>
    <w:p w:rsidR="00FA18E1" w:rsidRPr="00A33A72" w:rsidRDefault="00FA18E1" w:rsidP="008545AB">
      <w:pPr>
        <w:spacing w:line="360" w:lineRule="auto"/>
        <w:ind w:left="1710" w:hanging="720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المكافأة</w:t>
      </w:r>
      <w:r w:rsidR="003076EC">
        <w:rPr>
          <w:rFonts w:eastAsia="Simplified Arabic"/>
          <w:b/>
          <w:sz w:val="28"/>
          <w:szCs w:val="28"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>: بدل مالي يمنح من قبل المرجع المختص كأداة ‏تحفيزية لقاء جهد و/أو سلوك و/أو أداء متميز أو أداء أعمال متميزة خلال أوقات الدوام ‏الرسمي وخارجه, تسهم في تطوير واقع العمل في ‏الدائرة وتحسين صورتها ومستوى الخدمات ‏المقدمة لمتلقي</w:t>
      </w:r>
      <w:r w:rsidR="008545AB" w:rsidRPr="00A33A72">
        <w:rPr>
          <w:rFonts w:eastAsia="Simplified Arabic" w:hint="cs"/>
          <w:b/>
          <w:sz w:val="28"/>
          <w:szCs w:val="28"/>
          <w:rtl/>
        </w:rPr>
        <w:t>ها.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</w:p>
    <w:p w:rsidR="00FA18E1" w:rsidRPr="00A33A72" w:rsidRDefault="00FA18E1" w:rsidP="00320CA6">
      <w:pPr>
        <w:spacing w:line="360" w:lineRule="auto"/>
        <w:ind w:left="1710" w:hanging="720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الحافز</w:t>
      </w:r>
      <w:r w:rsidR="003076EC">
        <w:rPr>
          <w:rFonts w:eastAsia="Simplified Arabic" w:hint="cs"/>
          <w:b/>
          <w:sz w:val="28"/>
          <w:szCs w:val="28"/>
          <w:rtl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 xml:space="preserve">: </w:t>
      </w:r>
      <w:r w:rsidR="003076EC">
        <w:rPr>
          <w:rFonts w:eastAsia="Simplified Arabic" w:hint="cs"/>
          <w:b/>
          <w:sz w:val="28"/>
          <w:szCs w:val="28"/>
          <w:rtl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 xml:space="preserve">بدل معنوي يمنح من قبل المرجع المختص كأداة تحفيزية لقاء جهد و/أو سلوك و/أو أداء </w:t>
      </w:r>
      <w:r w:rsidR="003076EC">
        <w:rPr>
          <w:rFonts w:eastAsia="Simplified Arabic" w:hint="cs"/>
          <w:b/>
          <w:sz w:val="28"/>
          <w:szCs w:val="28"/>
          <w:rtl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 xml:space="preserve">متميز أو أداء أعمال متميزة خلال أوقات الدوام ‏الرسمي وخارجه, تسهم في تطوير واقع </w:t>
      </w:r>
      <w:r w:rsidR="003076EC">
        <w:rPr>
          <w:rFonts w:eastAsia="Simplified Arabic" w:hint="cs"/>
          <w:b/>
          <w:sz w:val="28"/>
          <w:szCs w:val="28"/>
          <w:rtl/>
        </w:rPr>
        <w:t xml:space="preserve">  </w:t>
      </w:r>
      <w:r w:rsidRPr="00A33A72">
        <w:rPr>
          <w:rFonts w:eastAsia="Simplified Arabic"/>
          <w:b/>
          <w:sz w:val="28"/>
          <w:szCs w:val="28"/>
          <w:rtl/>
        </w:rPr>
        <w:t>العمل في ‏الدائرة وتحسين صورتها ومستوى الخدمات ‏المقدمة لمتلقي</w:t>
      </w:r>
      <w:r w:rsidR="00320CA6" w:rsidRPr="00A33A72">
        <w:rPr>
          <w:rFonts w:eastAsia="Simplified Arabic" w:hint="cs"/>
          <w:b/>
          <w:sz w:val="28"/>
          <w:szCs w:val="28"/>
          <w:rtl/>
          <w:lang w:bidi="ar-JO"/>
        </w:rPr>
        <w:t>ها</w:t>
      </w:r>
      <w:r w:rsidRPr="00A33A72">
        <w:rPr>
          <w:rFonts w:eastAsia="Simplified Arabic"/>
          <w:b/>
          <w:sz w:val="28"/>
          <w:szCs w:val="28"/>
          <w:rtl/>
        </w:rPr>
        <w:t>.</w:t>
      </w:r>
    </w:p>
    <w:p w:rsidR="00FA18E1" w:rsidRPr="00A33A72" w:rsidRDefault="00FA18E1" w:rsidP="003076EC">
      <w:pPr>
        <w:spacing w:line="360" w:lineRule="auto"/>
        <w:ind w:left="2610" w:hanging="1755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الأهداف الفردية</w:t>
      </w:r>
      <w:r w:rsidR="003076EC">
        <w:rPr>
          <w:rFonts w:eastAsia="Simplified Arabic" w:hint="cs"/>
          <w:b/>
          <w:sz w:val="28"/>
          <w:szCs w:val="28"/>
          <w:rtl/>
          <w:lang w:bidi="ar-JO"/>
        </w:rPr>
        <w:t xml:space="preserve"> </w:t>
      </w:r>
      <w:r w:rsidR="003076EC">
        <w:rPr>
          <w:rFonts w:eastAsia="Simplified Arabic"/>
          <w:b/>
          <w:sz w:val="28"/>
          <w:szCs w:val="28"/>
        </w:rPr>
        <w:t xml:space="preserve"> </w:t>
      </w:r>
      <w:r w:rsidRPr="00A33A72">
        <w:rPr>
          <w:rFonts w:eastAsia="Simplified Arabic"/>
          <w:b/>
          <w:sz w:val="28"/>
          <w:szCs w:val="28"/>
        </w:rPr>
        <w:t>:</w:t>
      </w:r>
      <w:r w:rsidRPr="00A33A72">
        <w:rPr>
          <w:rFonts w:eastAsia="Simplified Arabic"/>
          <w:b/>
          <w:sz w:val="28"/>
          <w:szCs w:val="28"/>
          <w:rtl/>
        </w:rPr>
        <w:t xml:space="preserve">النتائج المحددة القابلة للقياس والمتابعة والتي يجب على الموظف تحقيقها خلال فترة زمنية معينة </w:t>
      </w:r>
      <w:r w:rsidR="00320CA6" w:rsidRPr="00A33A72">
        <w:rPr>
          <w:rFonts w:eastAsia="Simplified Arabic" w:hint="cs"/>
          <w:b/>
          <w:sz w:val="28"/>
          <w:szCs w:val="28"/>
          <w:rtl/>
        </w:rPr>
        <w:t>ويتم قياس اداؤه عليها</w:t>
      </w:r>
      <w:r w:rsidRPr="00A33A72">
        <w:rPr>
          <w:rFonts w:eastAsia="Simplified Arabic"/>
          <w:b/>
          <w:sz w:val="28"/>
          <w:szCs w:val="28"/>
          <w:rtl/>
        </w:rPr>
        <w:t>.</w:t>
      </w:r>
    </w:p>
    <w:p w:rsidR="00FA18E1" w:rsidRPr="00A33A72" w:rsidRDefault="00FA18E1" w:rsidP="00A33A72">
      <w:pPr>
        <w:spacing w:line="360" w:lineRule="auto"/>
        <w:ind w:left="1170" w:hanging="741"/>
        <w:jc w:val="mediumKashida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ب- تعتمد التعاريف الواردة في </w:t>
      </w:r>
      <w:r w:rsidR="00A66D7B" w:rsidRPr="00A33A72">
        <w:rPr>
          <w:rFonts w:eastAsia="Simplified Arabic" w:hint="cs"/>
          <w:b/>
          <w:sz w:val="28"/>
          <w:szCs w:val="28"/>
          <w:rtl/>
        </w:rPr>
        <w:t>ال</w:t>
      </w:r>
      <w:r w:rsidR="00A66D7B" w:rsidRPr="00A33A72">
        <w:rPr>
          <w:rFonts w:eastAsia="Simplified Arabic"/>
          <w:b/>
          <w:sz w:val="28"/>
          <w:szCs w:val="28"/>
          <w:rtl/>
        </w:rPr>
        <w:t xml:space="preserve">نظام </w:t>
      </w:r>
      <w:r w:rsidRPr="00A33A72">
        <w:rPr>
          <w:rFonts w:eastAsia="Simplified Arabic"/>
          <w:b/>
          <w:sz w:val="28"/>
          <w:szCs w:val="28"/>
          <w:rtl/>
        </w:rPr>
        <w:t>حيثما وردت في هذه الاسس.</w:t>
      </w:r>
    </w:p>
    <w:p w:rsidR="005666DA" w:rsidRPr="00A33A72" w:rsidRDefault="005666DA" w:rsidP="005666DA">
      <w:pPr>
        <w:spacing w:line="360" w:lineRule="auto"/>
        <w:ind w:left="1170" w:hanging="180"/>
        <w:jc w:val="mediumKashida"/>
        <w:rPr>
          <w:rFonts w:eastAsia="Simplified Arabic"/>
          <w:b/>
          <w:sz w:val="28"/>
          <w:szCs w:val="28"/>
          <w:rtl/>
        </w:rPr>
      </w:pPr>
    </w:p>
    <w:p w:rsidR="00FA18E1" w:rsidRPr="00A33A72" w:rsidRDefault="00FA18E1" w:rsidP="00EB4EBE">
      <w:pPr>
        <w:spacing w:line="360" w:lineRule="auto"/>
        <w:ind w:left="1170" w:hanging="1170"/>
        <w:jc w:val="mediumKashida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Cs/>
          <w:sz w:val="28"/>
          <w:szCs w:val="28"/>
          <w:rtl/>
        </w:rPr>
        <w:t>المادة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A33A72">
        <w:rPr>
          <w:rFonts w:eastAsia="Simplified Arabic" w:hint="cs"/>
          <w:b/>
          <w:sz w:val="28"/>
          <w:szCs w:val="28"/>
          <w:rtl/>
        </w:rPr>
        <w:t>(</w:t>
      </w:r>
      <w:r w:rsidR="00A33A72">
        <w:rPr>
          <w:rFonts w:eastAsia="Simplified Arabic"/>
          <w:b/>
          <w:sz w:val="28"/>
          <w:szCs w:val="28"/>
          <w:rtl/>
        </w:rPr>
        <w:t>3</w:t>
      </w:r>
      <w:r w:rsidR="00A33A72">
        <w:rPr>
          <w:rFonts w:eastAsia="Simplified Arabic" w:hint="cs"/>
          <w:b/>
          <w:sz w:val="28"/>
          <w:szCs w:val="28"/>
          <w:rtl/>
        </w:rPr>
        <w:t>)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A66D7B" w:rsidRPr="00A33A72">
        <w:rPr>
          <w:rFonts w:eastAsia="Simplified Arabic" w:hint="cs"/>
          <w:b/>
          <w:sz w:val="28"/>
          <w:szCs w:val="28"/>
          <w:rtl/>
        </w:rPr>
        <w:t xml:space="preserve">   </w:t>
      </w:r>
      <w:r w:rsidRPr="00A33A72">
        <w:rPr>
          <w:rFonts w:eastAsia="Simplified Arabic"/>
          <w:b/>
          <w:sz w:val="28"/>
          <w:szCs w:val="28"/>
          <w:rtl/>
        </w:rPr>
        <w:t>ت</w:t>
      </w:r>
      <w:r w:rsidR="00320CA6" w:rsidRPr="00A33A72">
        <w:rPr>
          <w:rFonts w:eastAsia="Simplified Arabic"/>
          <w:b/>
          <w:sz w:val="28"/>
          <w:szCs w:val="28"/>
          <w:rtl/>
        </w:rPr>
        <w:t>سري أحكام هذه الأسس على الموظف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320CA6" w:rsidRPr="00A33A72">
        <w:rPr>
          <w:rFonts w:eastAsia="Simplified Arabic" w:hint="cs"/>
          <w:b/>
          <w:sz w:val="28"/>
          <w:szCs w:val="28"/>
          <w:rtl/>
        </w:rPr>
        <w:t>المعين</w:t>
      </w:r>
      <w:r w:rsidRPr="00A33A72">
        <w:rPr>
          <w:rFonts w:eastAsia="Simplified Arabic"/>
          <w:b/>
          <w:sz w:val="28"/>
          <w:szCs w:val="28"/>
          <w:rtl/>
        </w:rPr>
        <w:t xml:space="preserve"> على </w:t>
      </w:r>
      <w:r w:rsidR="00320CA6" w:rsidRPr="00A33A72">
        <w:rPr>
          <w:rFonts w:eastAsia="Simplified Arabic" w:hint="cs"/>
          <w:b/>
          <w:sz w:val="28"/>
          <w:szCs w:val="28"/>
          <w:rtl/>
        </w:rPr>
        <w:t xml:space="preserve">احدى </w:t>
      </w:r>
      <w:r w:rsidR="005666DA" w:rsidRPr="00A33A72">
        <w:rPr>
          <w:rFonts w:eastAsia="Simplified Arabic" w:hint="cs"/>
          <w:b/>
          <w:sz w:val="28"/>
          <w:szCs w:val="28"/>
          <w:rtl/>
        </w:rPr>
        <w:t xml:space="preserve">الشواغر المدرجة في </w:t>
      </w:r>
      <w:r w:rsidRPr="00A33A72">
        <w:rPr>
          <w:rFonts w:eastAsia="Simplified Arabic"/>
          <w:b/>
          <w:sz w:val="28"/>
          <w:szCs w:val="28"/>
          <w:rtl/>
        </w:rPr>
        <w:t>جد</w:t>
      </w:r>
      <w:r w:rsidR="00EB4EBE" w:rsidRPr="00A33A72">
        <w:rPr>
          <w:rFonts w:eastAsia="Simplified Arabic" w:hint="cs"/>
          <w:b/>
          <w:sz w:val="28"/>
          <w:szCs w:val="28"/>
          <w:rtl/>
        </w:rPr>
        <w:t>ا</w:t>
      </w:r>
      <w:r w:rsidRPr="00A33A72">
        <w:rPr>
          <w:rFonts w:eastAsia="Simplified Arabic"/>
          <w:b/>
          <w:sz w:val="28"/>
          <w:szCs w:val="28"/>
          <w:rtl/>
        </w:rPr>
        <w:t>ول تشكيلات</w:t>
      </w:r>
      <w:r w:rsidR="0012704B"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EB4EBE" w:rsidRPr="00A33A72">
        <w:rPr>
          <w:rFonts w:eastAsia="Simplified Arabic" w:hint="cs"/>
          <w:b/>
          <w:sz w:val="28"/>
          <w:szCs w:val="28"/>
          <w:rtl/>
        </w:rPr>
        <w:t>الوظائف الحكومية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12704B" w:rsidRPr="00A33A72">
        <w:rPr>
          <w:rFonts w:eastAsia="Simplified Arabic"/>
          <w:b/>
          <w:sz w:val="28"/>
          <w:szCs w:val="28"/>
          <w:rtl/>
        </w:rPr>
        <w:t xml:space="preserve">الصادرة </w:t>
      </w:r>
      <w:r w:rsidR="00A66D7B" w:rsidRPr="00A33A72">
        <w:rPr>
          <w:rFonts w:eastAsia="Simplified Arabic" w:hint="cs"/>
          <w:b/>
          <w:sz w:val="28"/>
          <w:szCs w:val="28"/>
          <w:rtl/>
        </w:rPr>
        <w:t>بعد سريان نظام الخدمة المدنية رقم (9) لسنة 2020 الصادر بتاريخ 2/2/2020</w:t>
      </w:r>
      <w:r w:rsidRPr="00A33A72">
        <w:rPr>
          <w:rFonts w:eastAsia="Simplified Arabic"/>
          <w:b/>
          <w:sz w:val="28"/>
          <w:szCs w:val="28"/>
          <w:rtl/>
        </w:rPr>
        <w:t>.</w:t>
      </w:r>
    </w:p>
    <w:p w:rsidR="005666DA" w:rsidRPr="00A33A72" w:rsidRDefault="005666DA" w:rsidP="005666DA">
      <w:pPr>
        <w:spacing w:line="360" w:lineRule="auto"/>
        <w:ind w:left="1170" w:hanging="1170"/>
        <w:jc w:val="mediumKashida"/>
        <w:rPr>
          <w:rFonts w:eastAsia="Simplified Arabic"/>
          <w:b/>
          <w:sz w:val="28"/>
          <w:szCs w:val="28"/>
          <w:rtl/>
        </w:rPr>
      </w:pPr>
    </w:p>
    <w:p w:rsidR="00A66D7B" w:rsidRPr="00A33A72" w:rsidRDefault="00A66D7B" w:rsidP="00C013D4">
      <w:pPr>
        <w:spacing w:line="360" w:lineRule="auto"/>
        <w:jc w:val="both"/>
        <w:rPr>
          <w:rFonts w:eastAsia="Simplified Arabic"/>
          <w:b/>
          <w:sz w:val="28"/>
          <w:szCs w:val="28"/>
          <w:rtl/>
        </w:rPr>
      </w:pPr>
    </w:p>
    <w:p w:rsidR="00A66D7B" w:rsidRPr="00A33A72" w:rsidRDefault="00A66D7B" w:rsidP="00C013D4">
      <w:pPr>
        <w:spacing w:line="360" w:lineRule="auto"/>
        <w:jc w:val="both"/>
        <w:rPr>
          <w:rFonts w:eastAsia="Simplified Arabic"/>
          <w:b/>
          <w:sz w:val="28"/>
          <w:szCs w:val="28"/>
          <w:rtl/>
        </w:rPr>
      </w:pPr>
    </w:p>
    <w:p w:rsidR="003076EC" w:rsidRDefault="0012704B" w:rsidP="00C013D4">
      <w:pPr>
        <w:spacing w:line="360" w:lineRule="auto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Cs/>
          <w:sz w:val="28"/>
          <w:szCs w:val="28"/>
          <w:rtl/>
        </w:rPr>
        <w:lastRenderedPageBreak/>
        <w:t>المادة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A33A72">
        <w:rPr>
          <w:rFonts w:eastAsia="Simplified Arabic" w:hint="cs"/>
          <w:b/>
          <w:sz w:val="28"/>
          <w:szCs w:val="28"/>
          <w:rtl/>
        </w:rPr>
        <w:t>(</w:t>
      </w:r>
      <w:r w:rsidRPr="00A33A72">
        <w:rPr>
          <w:rFonts w:eastAsia="Simplified Arabic"/>
          <w:b/>
          <w:sz w:val="28"/>
          <w:szCs w:val="28"/>
          <w:rtl/>
        </w:rPr>
        <w:t>4</w:t>
      </w:r>
      <w:r w:rsidR="00A33A72">
        <w:rPr>
          <w:rFonts w:eastAsia="Simplified Arabic" w:hint="cs"/>
          <w:b/>
          <w:sz w:val="28"/>
          <w:szCs w:val="28"/>
          <w:rtl/>
        </w:rPr>
        <w:t>)</w:t>
      </w:r>
    </w:p>
    <w:p w:rsidR="009B1D64" w:rsidRPr="00A33A72" w:rsidRDefault="003076EC" w:rsidP="003076EC">
      <w:pPr>
        <w:spacing w:line="360" w:lineRule="auto"/>
        <w:ind w:firstLine="713"/>
        <w:jc w:val="both"/>
        <w:rPr>
          <w:rFonts w:eastAsia="Simplified Arabic"/>
          <w:b/>
          <w:sz w:val="28"/>
          <w:szCs w:val="28"/>
        </w:rPr>
      </w:pPr>
      <w:r>
        <w:rPr>
          <w:rFonts w:eastAsia="Simplified Arabic" w:hint="cs"/>
          <w:b/>
          <w:sz w:val="28"/>
          <w:szCs w:val="28"/>
          <w:rtl/>
        </w:rPr>
        <w:t xml:space="preserve">أ </w:t>
      </w:r>
      <w:r w:rsidR="0012704B" w:rsidRPr="00A33A72">
        <w:rPr>
          <w:rFonts w:eastAsia="Simplified Arabic"/>
          <w:b/>
          <w:sz w:val="28"/>
          <w:szCs w:val="28"/>
          <w:rtl/>
        </w:rPr>
        <w:t xml:space="preserve">- </w:t>
      </w:r>
      <w:r w:rsidR="00C013D4" w:rsidRPr="00A33A72">
        <w:rPr>
          <w:rFonts w:eastAsia="Simplified Arabic" w:hint="cs"/>
          <w:b/>
          <w:sz w:val="28"/>
          <w:szCs w:val="28"/>
          <w:rtl/>
        </w:rPr>
        <w:t>تراعى لغايات</w:t>
      </w:r>
      <w:r w:rsidR="00C013D4"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9B1D64" w:rsidRPr="00A33A72">
        <w:rPr>
          <w:rFonts w:eastAsia="Simplified Arabic"/>
          <w:b/>
          <w:sz w:val="28"/>
          <w:szCs w:val="28"/>
          <w:rtl/>
        </w:rPr>
        <w:t>منح المكافأة</w:t>
      </w:r>
      <w:r w:rsidR="00C013D4" w:rsidRPr="00A33A72">
        <w:rPr>
          <w:rFonts w:eastAsia="Simplified Arabic" w:hint="cs"/>
          <w:b/>
          <w:sz w:val="28"/>
          <w:szCs w:val="28"/>
          <w:rtl/>
        </w:rPr>
        <w:t xml:space="preserve"> الاعتبارات التالية</w:t>
      </w:r>
      <w:r w:rsidR="009B1D64" w:rsidRPr="00A33A72">
        <w:rPr>
          <w:rFonts w:eastAsia="Simplified Arabic"/>
          <w:b/>
          <w:sz w:val="28"/>
          <w:szCs w:val="28"/>
          <w:rtl/>
        </w:rPr>
        <w:t>:-</w:t>
      </w:r>
    </w:p>
    <w:p w:rsidR="009B1D64" w:rsidRPr="00A33A72" w:rsidRDefault="009B1D64" w:rsidP="00566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0" w:hanging="270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أن يتم الإنفاق من المخصصات المرصودة في موازنة الدائرة ، ولا يجوز إصدار أي قرار بمنح أي مكافأة إذا لم تتوفر تلك المخصصات.</w:t>
      </w:r>
    </w:p>
    <w:p w:rsidR="009B1D64" w:rsidRPr="00A33A72" w:rsidRDefault="009B1D64" w:rsidP="00FF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0" w:hanging="180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تمنح المكافآت المرتبطة بالأداء للموظف كل اربعة </w:t>
      </w:r>
      <w:r w:rsidR="00320CA6" w:rsidRPr="00A33A72">
        <w:rPr>
          <w:rFonts w:eastAsia="Simplified Arabic" w:hint="cs"/>
          <w:b/>
          <w:sz w:val="28"/>
          <w:szCs w:val="28"/>
          <w:rtl/>
        </w:rPr>
        <w:t>اشهر</w:t>
      </w:r>
      <w:r w:rsidRPr="00A33A72">
        <w:rPr>
          <w:rFonts w:eastAsia="Simplified Arabic"/>
          <w:b/>
          <w:sz w:val="28"/>
          <w:szCs w:val="28"/>
          <w:rtl/>
        </w:rPr>
        <w:t xml:space="preserve"> بناء عل</w:t>
      </w:r>
      <w:r w:rsidR="00A66D7B" w:rsidRPr="00A33A72">
        <w:rPr>
          <w:rFonts w:eastAsia="Simplified Arabic"/>
          <w:b/>
          <w:sz w:val="28"/>
          <w:szCs w:val="28"/>
          <w:rtl/>
        </w:rPr>
        <w:t xml:space="preserve">ى نتائج تقييم اداء الموظف وفقا </w:t>
      </w:r>
      <w:r w:rsidR="00FF4A7A" w:rsidRPr="00A33A72">
        <w:rPr>
          <w:rFonts w:eastAsia="Simplified Arabic" w:hint="cs"/>
          <w:b/>
          <w:sz w:val="28"/>
          <w:szCs w:val="28"/>
          <w:rtl/>
          <w:lang w:bidi="ar-JO"/>
        </w:rPr>
        <w:t>ل</w:t>
      </w:r>
      <w:r w:rsidRPr="00A33A72">
        <w:rPr>
          <w:rFonts w:eastAsia="Simplified Arabic"/>
          <w:b/>
          <w:sz w:val="28"/>
          <w:szCs w:val="28"/>
          <w:rtl/>
        </w:rPr>
        <w:t xml:space="preserve">لنموذج </w:t>
      </w:r>
      <w:r w:rsidR="00320CA6" w:rsidRPr="00A33A72">
        <w:rPr>
          <w:rFonts w:eastAsia="Simplified Arabic" w:hint="cs"/>
          <w:b/>
          <w:sz w:val="28"/>
          <w:szCs w:val="28"/>
          <w:rtl/>
        </w:rPr>
        <w:t>المعد من</w:t>
      </w:r>
      <w:r w:rsidR="00A66D7B" w:rsidRPr="00A33A72">
        <w:rPr>
          <w:rFonts w:eastAsia="Simplified Arabic" w:hint="cs"/>
          <w:b/>
          <w:sz w:val="28"/>
          <w:szCs w:val="28"/>
          <w:rtl/>
        </w:rPr>
        <w:t xml:space="preserve"> الديوان</w:t>
      </w:r>
      <w:r w:rsidRPr="00A33A72">
        <w:rPr>
          <w:rFonts w:eastAsia="Simplified Arabic"/>
          <w:b/>
          <w:sz w:val="28"/>
          <w:szCs w:val="28"/>
          <w:rtl/>
        </w:rPr>
        <w:t xml:space="preserve"> لهذه الغاية.</w:t>
      </w:r>
    </w:p>
    <w:p w:rsidR="009B1D64" w:rsidRPr="00A33A72" w:rsidRDefault="009B1D64" w:rsidP="00307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4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تحقيق معايير الاستحقاق والجدارة .</w:t>
      </w:r>
    </w:p>
    <w:p w:rsidR="009B1D64" w:rsidRPr="00A33A72" w:rsidRDefault="009B1D64" w:rsidP="005666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أن تمنح المكافأة للموظف لقاء إنجازه عمل معين متميز أو يسهم في تطوير الإجراءات ويساهم في تحقيق اهداف الوحدة التنظيمية التي تقع فيها الوظيفة خلال او خارج اوقات الدوام الرسمي.</w:t>
      </w:r>
    </w:p>
    <w:p w:rsidR="009B1D64" w:rsidRPr="00A33A72" w:rsidRDefault="009B1D64" w:rsidP="005666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أن تتناسب قيمة المكافأة مع العمل المنجز ووفق الزمن المحدد لإنجازه والجودة المطلوبة وبمراعاة المخصصات المرصودة.</w:t>
      </w:r>
    </w:p>
    <w:p w:rsidR="001800DB" w:rsidRPr="00A33A72" w:rsidRDefault="009B1D64" w:rsidP="005666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عدم الازدواجية في منح المكافأة لأي عمل يتقاضى الموظف عليه بدل العمل الإضافي او مكافأة مهما كان نوعها او اسمها في اي تشريع آخر.</w:t>
      </w:r>
    </w:p>
    <w:p w:rsidR="001800DB" w:rsidRPr="00A33A72" w:rsidRDefault="001800DB" w:rsidP="00320CA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تحدد قيمة المكافاة للموظف بما يتناسب مع مستوى الاداء الفردي المرتبط بالاهداف التشغيلية للوحدة التنظيمية التي يعمل بها وفقا لما يلي:</w:t>
      </w:r>
    </w:p>
    <w:p w:rsidR="001800DB" w:rsidRPr="00A33A72" w:rsidRDefault="001800DB" w:rsidP="00320CA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3" w:hanging="425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تحدد ما نسبته (</w:t>
      </w:r>
      <w:r w:rsidR="00EB4EBE" w:rsidRPr="00A33A72">
        <w:rPr>
          <w:rFonts w:eastAsia="Simplified Arabic" w:hint="cs"/>
          <w:b/>
          <w:sz w:val="28"/>
          <w:szCs w:val="28"/>
          <w:rtl/>
        </w:rPr>
        <w:t>40</w:t>
      </w:r>
      <w:r w:rsidRPr="00A33A72">
        <w:rPr>
          <w:rFonts w:eastAsia="Simplified Arabic"/>
          <w:b/>
          <w:sz w:val="28"/>
          <w:szCs w:val="28"/>
          <w:rtl/>
        </w:rPr>
        <w:t>%) من قيمة المكافأة بناء على نتائج تقييم الاداء السنوي للموظف عن العام السابق</w:t>
      </w:r>
      <w:r w:rsidR="00EB4EBE" w:rsidRPr="00A33A72">
        <w:rPr>
          <w:rFonts w:eastAsia="Simplified Arabic" w:hint="cs"/>
          <w:b/>
          <w:sz w:val="28"/>
          <w:szCs w:val="28"/>
          <w:rtl/>
        </w:rPr>
        <w:t>، على ان لا يقل تقديره السنوي عن جيد جداً</w:t>
      </w:r>
      <w:r w:rsidRPr="00A33A72">
        <w:rPr>
          <w:rFonts w:eastAsia="Simplified Arabic"/>
          <w:b/>
          <w:sz w:val="28"/>
          <w:szCs w:val="28"/>
          <w:rtl/>
        </w:rPr>
        <w:t>.</w:t>
      </w:r>
    </w:p>
    <w:p w:rsidR="001800DB" w:rsidRPr="00A33A72" w:rsidRDefault="001800DB" w:rsidP="00EB4E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>تحدد ما نسبته (</w:t>
      </w:r>
      <w:r w:rsidR="00EB4EBE" w:rsidRPr="00A33A72">
        <w:rPr>
          <w:rFonts w:eastAsia="Simplified Arabic" w:hint="cs"/>
          <w:b/>
          <w:sz w:val="28"/>
          <w:szCs w:val="28"/>
          <w:rtl/>
        </w:rPr>
        <w:t>60</w:t>
      </w:r>
      <w:r w:rsidRPr="00A33A72">
        <w:rPr>
          <w:rFonts w:eastAsia="Simplified Arabic"/>
          <w:b/>
          <w:sz w:val="28"/>
          <w:szCs w:val="28"/>
          <w:rtl/>
        </w:rPr>
        <w:t>%) من قيمة المكافأة بناء على نتائج تقييم اداء الموظف وفقا للنموذج المعد لهذه الغاية ومدى تحقيق الموظف للأهداف الفردية المدرجة في خطة الموظف خلال ثلث التقييم.</w:t>
      </w:r>
    </w:p>
    <w:p w:rsidR="001800DB" w:rsidRPr="00A33A72" w:rsidRDefault="00320CA6" w:rsidP="0030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360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 w:hint="cs"/>
          <w:b/>
          <w:sz w:val="28"/>
          <w:szCs w:val="28"/>
          <w:rtl/>
        </w:rPr>
        <w:t xml:space="preserve">3. </w:t>
      </w:r>
      <w:r w:rsidR="001800DB" w:rsidRPr="00A33A72">
        <w:rPr>
          <w:rFonts w:eastAsia="Simplified Arabic"/>
          <w:b/>
          <w:sz w:val="28"/>
          <w:szCs w:val="28"/>
          <w:rtl/>
        </w:rPr>
        <w:t xml:space="preserve"> ان لا تتجاوز قيمة المكافأة التي يتقاضاها الموظف بموجب هذه الاسس مبلغ (</w:t>
      </w:r>
      <w:r w:rsidRPr="00A33A72">
        <w:rPr>
          <w:rFonts w:eastAsia="Simplified Arabic" w:hint="cs"/>
          <w:b/>
          <w:sz w:val="28"/>
          <w:szCs w:val="28"/>
          <w:rtl/>
        </w:rPr>
        <w:t>1500</w:t>
      </w:r>
      <w:r w:rsidR="001800DB" w:rsidRPr="00A33A72">
        <w:rPr>
          <w:rFonts w:eastAsia="Simplified Arabic"/>
          <w:b/>
          <w:sz w:val="28"/>
          <w:szCs w:val="28"/>
          <w:rtl/>
        </w:rPr>
        <w:t xml:space="preserve">) </w:t>
      </w:r>
      <w:r w:rsidRPr="00A33A72">
        <w:rPr>
          <w:rFonts w:eastAsia="Simplified Arabic" w:hint="cs"/>
          <w:b/>
          <w:sz w:val="28"/>
          <w:szCs w:val="28"/>
          <w:rtl/>
        </w:rPr>
        <w:t xml:space="preserve">الف </w:t>
      </w:r>
      <w:r w:rsidR="00FF2E19" w:rsidRPr="00A33A72">
        <w:rPr>
          <w:rFonts w:eastAsia="Simplified Arabic" w:hint="cs"/>
          <w:b/>
          <w:sz w:val="28"/>
          <w:szCs w:val="28"/>
          <w:rtl/>
        </w:rPr>
        <w:t>وخمسمائة دينار</w:t>
      </w:r>
      <w:r w:rsidRPr="00A33A72">
        <w:rPr>
          <w:rFonts w:eastAsia="Simplified Arabic" w:hint="cs"/>
          <w:b/>
          <w:sz w:val="28"/>
          <w:szCs w:val="28"/>
          <w:rtl/>
        </w:rPr>
        <w:t xml:space="preserve">ممن هم ضمن المسارات المهنية ومبلغ (1000) الف دينار لباقي الموظفين تصرف لهم </w:t>
      </w:r>
      <w:r w:rsidR="00A66D7B" w:rsidRPr="00A33A72">
        <w:rPr>
          <w:rFonts w:eastAsia="Simplified Arabic" w:hint="cs"/>
          <w:b/>
          <w:sz w:val="28"/>
          <w:szCs w:val="28"/>
          <w:rtl/>
        </w:rPr>
        <w:t>كل اربعة اشهر</w:t>
      </w:r>
      <w:r w:rsidR="001800DB" w:rsidRPr="00A33A72">
        <w:rPr>
          <w:rFonts w:eastAsia="Simplified Arabic"/>
          <w:b/>
          <w:sz w:val="28"/>
          <w:szCs w:val="28"/>
          <w:rtl/>
        </w:rPr>
        <w:t>.</w:t>
      </w:r>
    </w:p>
    <w:p w:rsidR="00AD06AB" w:rsidRPr="00A33A72" w:rsidRDefault="00320CA6" w:rsidP="00A33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675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 w:hint="cs"/>
          <w:b/>
          <w:sz w:val="28"/>
          <w:szCs w:val="28"/>
          <w:rtl/>
        </w:rPr>
        <w:t>ج. 1. تحدد القيمة القصوى للمكافاة التي تصرف للموظف من الدائرة لمثيله في الدرجة والوظيفة والمرتبطة بالاداء للموظف وفق المعادلة التالية:</w:t>
      </w:r>
    </w:p>
    <w:p w:rsidR="00AD06AB" w:rsidRPr="00A33A72" w:rsidRDefault="00AD06AB" w:rsidP="00EB4E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360"/>
        <w:jc w:val="both"/>
        <w:rPr>
          <w:rFonts w:eastAsia="Simplified Arabic"/>
          <w:b/>
          <w:sz w:val="28"/>
          <w:szCs w:val="28"/>
          <w:rtl/>
          <w:lang w:bidi="ar-JO"/>
        </w:rPr>
      </w:pPr>
      <w:r w:rsidRPr="00A33A72">
        <w:rPr>
          <w:rFonts w:eastAsia="Simplified Arabic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BBC02" wp14:editId="2D089A34">
                <wp:simplePos x="0" y="0"/>
                <wp:positionH relativeFrom="column">
                  <wp:posOffset>1066800</wp:posOffset>
                </wp:positionH>
                <wp:positionV relativeFrom="paragraph">
                  <wp:posOffset>210185</wp:posOffset>
                </wp:positionV>
                <wp:extent cx="2466976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6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4454E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6.55pt" to="278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" strokecolor="#4579b8 [3044]"/>
            </w:pict>
          </mc:Fallback>
        </mc:AlternateContent>
      </w:r>
      <w:r w:rsidRPr="00A33A72">
        <w:rPr>
          <w:rFonts w:eastAsia="Simplified Arabic" w:hint="cs"/>
          <w:b/>
          <w:sz w:val="28"/>
          <w:szCs w:val="28"/>
          <w:rtl/>
        </w:rPr>
        <w:t xml:space="preserve"> </w:t>
      </w:r>
      <w:r w:rsidR="00D12CC8" w:rsidRPr="00A33A72">
        <w:rPr>
          <w:rFonts w:eastAsia="Simplified Arabic" w:hint="cs"/>
          <w:b/>
          <w:sz w:val="28"/>
          <w:szCs w:val="28"/>
          <w:rtl/>
        </w:rPr>
        <w:t xml:space="preserve">    </w:t>
      </w:r>
      <w:r w:rsidRPr="00A33A72">
        <w:rPr>
          <w:rFonts w:eastAsia="Simplified Arabic" w:hint="cs"/>
          <w:b/>
          <w:sz w:val="28"/>
          <w:szCs w:val="28"/>
          <w:rtl/>
        </w:rPr>
        <w:t xml:space="preserve">القيمة القصوى للمكافأة =     </w:t>
      </w:r>
      <w:r w:rsidR="00EB4EBE" w:rsidRPr="00A33A72">
        <w:rPr>
          <w:rFonts w:eastAsia="Simplified Arabic" w:hint="cs"/>
          <w:b/>
          <w:sz w:val="28"/>
          <w:szCs w:val="28"/>
          <w:rtl/>
        </w:rPr>
        <w:t>150</w:t>
      </w:r>
      <w:r w:rsidRPr="00A33A72">
        <w:rPr>
          <w:rFonts w:eastAsia="Simplified Arabic"/>
          <w:b/>
          <w:sz w:val="28"/>
          <w:szCs w:val="28"/>
        </w:rPr>
        <w:t>X</w:t>
      </w:r>
      <w:r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 الراتب الاجمالي (لأربعة اشهر)</w:t>
      </w:r>
    </w:p>
    <w:p w:rsidR="00AD06AB" w:rsidRPr="00A33A72" w:rsidRDefault="00320CA6" w:rsidP="00320C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90"/>
        <w:jc w:val="both"/>
        <w:rPr>
          <w:rFonts w:eastAsia="Simplified Arabic"/>
          <w:b/>
          <w:sz w:val="28"/>
          <w:szCs w:val="28"/>
          <w:rtl/>
          <w:lang w:bidi="ar-JO"/>
        </w:rPr>
      </w:pPr>
      <w:r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                    </w:t>
      </w:r>
      <w:r w:rsidR="00AD06AB"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  500</w:t>
      </w:r>
      <w:r w:rsidR="00EB4EBE"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 </w:t>
      </w:r>
    </w:p>
    <w:p w:rsidR="00EB4EBE" w:rsidRPr="00A33A72" w:rsidRDefault="00D12CC8" w:rsidP="0030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hanging="283"/>
        <w:jc w:val="both"/>
        <w:rPr>
          <w:rFonts w:eastAsia="Simplified Arabic"/>
          <w:b/>
          <w:sz w:val="28"/>
          <w:szCs w:val="28"/>
          <w:rtl/>
          <w:lang w:bidi="ar-JO"/>
        </w:rPr>
      </w:pPr>
      <w:r w:rsidRPr="00A33A72">
        <w:rPr>
          <w:rFonts w:eastAsia="Simplified Arabic" w:hint="cs"/>
          <w:b/>
          <w:sz w:val="28"/>
          <w:szCs w:val="28"/>
          <w:rtl/>
          <w:lang w:bidi="ar-JO"/>
        </w:rPr>
        <w:lastRenderedPageBreak/>
        <w:t xml:space="preserve">2. </w:t>
      </w:r>
      <w:r w:rsidR="00EB4EBE"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يضاف مبلغ مقطوع </w:t>
      </w:r>
      <w:r w:rsidRPr="00A33A72">
        <w:rPr>
          <w:rFonts w:eastAsia="Simplified Arabic" w:hint="cs"/>
          <w:b/>
          <w:sz w:val="28"/>
          <w:szCs w:val="28"/>
          <w:rtl/>
          <w:lang w:bidi="ar-JO"/>
        </w:rPr>
        <w:t>لشاغلي ا</w:t>
      </w:r>
      <w:r w:rsidR="00EB4EBE" w:rsidRPr="00A33A72">
        <w:rPr>
          <w:rFonts w:eastAsia="Simplified Arabic" w:hint="cs"/>
          <w:b/>
          <w:sz w:val="28"/>
          <w:szCs w:val="28"/>
          <w:rtl/>
          <w:lang w:bidi="ar-JO"/>
        </w:rPr>
        <w:t>لوظائف القيادية والاشرافية بحد اعلى لا يتجاوز (100)</w:t>
      </w:r>
      <w:r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 مائة</w:t>
      </w:r>
      <w:r w:rsidR="00EB4EBE"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 </w:t>
      </w:r>
      <w:r w:rsidR="003076EC">
        <w:rPr>
          <w:rFonts w:eastAsia="Simplified Arabic" w:hint="cs"/>
          <w:b/>
          <w:sz w:val="28"/>
          <w:szCs w:val="28"/>
          <w:rtl/>
          <w:lang w:bidi="ar-JO"/>
        </w:rPr>
        <w:t xml:space="preserve">  </w:t>
      </w:r>
      <w:r w:rsidR="00EB4EBE"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دينار و(50) </w:t>
      </w:r>
      <w:r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خمسين </w:t>
      </w:r>
      <w:r w:rsidR="00EB4EBE" w:rsidRPr="00A33A72">
        <w:rPr>
          <w:rFonts w:eastAsia="Simplified Arabic" w:hint="cs"/>
          <w:b/>
          <w:sz w:val="28"/>
          <w:szCs w:val="28"/>
          <w:rtl/>
          <w:lang w:bidi="ar-JO"/>
        </w:rPr>
        <w:t xml:space="preserve">دينار لباقي فئات الموظفين، وفقاً لتقدير المرجع المختص. </w:t>
      </w:r>
    </w:p>
    <w:p w:rsidR="005666DA" w:rsidRPr="00A33A72" w:rsidRDefault="009B1D64" w:rsidP="00D12CC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hanging="283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لا تعتبر قيمة المكافآت الممنوحة وفق هذه الأسس ثابتة ومتكررة ولا تخضع للضمان الاجتماعي.</w:t>
      </w:r>
    </w:p>
    <w:p w:rsidR="005666DA" w:rsidRPr="00A33A72" w:rsidRDefault="005666DA" w:rsidP="00566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30" w:hanging="420"/>
        <w:jc w:val="both"/>
        <w:rPr>
          <w:rFonts w:eastAsia="Simplified Arabic"/>
          <w:b/>
          <w:sz w:val="28"/>
          <w:szCs w:val="28"/>
        </w:rPr>
      </w:pPr>
    </w:p>
    <w:p w:rsidR="009B1D64" w:rsidRPr="00A33A72" w:rsidRDefault="001D4207" w:rsidP="00FE6B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30" w:hanging="1230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Cs/>
          <w:sz w:val="28"/>
          <w:szCs w:val="28"/>
          <w:rtl/>
        </w:rPr>
        <w:t>المادة</w:t>
      </w:r>
      <w:r w:rsidR="00A33A72">
        <w:rPr>
          <w:rFonts w:eastAsia="Simplified Arabic" w:hint="cs"/>
          <w:bCs/>
          <w:sz w:val="28"/>
          <w:szCs w:val="28"/>
          <w:rtl/>
        </w:rPr>
        <w:t xml:space="preserve"> (</w:t>
      </w:r>
      <w:r w:rsidR="00FE6B89" w:rsidRPr="00A33A72">
        <w:rPr>
          <w:rFonts w:eastAsia="Simplified Arabic" w:hint="cs"/>
          <w:b/>
          <w:sz w:val="28"/>
          <w:szCs w:val="28"/>
          <w:rtl/>
        </w:rPr>
        <w:t>5</w:t>
      </w:r>
      <w:r w:rsidR="00A33A72">
        <w:rPr>
          <w:rFonts w:eastAsia="Simplified Arabic" w:hint="cs"/>
          <w:b/>
          <w:sz w:val="28"/>
          <w:szCs w:val="28"/>
          <w:rtl/>
        </w:rPr>
        <w:t>)</w:t>
      </w:r>
      <w:r w:rsidRPr="00A33A72">
        <w:rPr>
          <w:rFonts w:eastAsia="Simplified Arabic"/>
          <w:b/>
          <w:sz w:val="28"/>
          <w:szCs w:val="28"/>
          <w:rtl/>
        </w:rPr>
        <w:t xml:space="preserve">- </w:t>
      </w:r>
      <w:r w:rsidR="00BA6747" w:rsidRPr="00A33A72">
        <w:rPr>
          <w:rFonts w:eastAsia="Simplified Arabic"/>
          <w:b/>
          <w:sz w:val="28"/>
          <w:szCs w:val="28"/>
          <w:rtl/>
        </w:rPr>
        <w:t>يمنح الموظف وفق هذه الأسس نسبة من المكافأة في</w:t>
      </w:r>
      <w:r w:rsidR="00D12CC8" w:rsidRPr="00A33A72">
        <w:rPr>
          <w:rFonts w:eastAsia="Simplified Arabic" w:hint="cs"/>
          <w:b/>
          <w:sz w:val="28"/>
          <w:szCs w:val="28"/>
          <w:rtl/>
        </w:rPr>
        <w:t xml:space="preserve"> أي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 الحالات التالية:-</w:t>
      </w:r>
    </w:p>
    <w:p w:rsidR="00BA6747" w:rsidRPr="00A33A72" w:rsidRDefault="00BA6747" w:rsidP="00D12CC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كامل المكافاة التي يستحقها وفق </w:t>
      </w:r>
      <w:r w:rsidR="00727CF5" w:rsidRPr="00A33A72">
        <w:rPr>
          <w:rFonts w:eastAsia="Simplified Arabic" w:hint="cs"/>
          <w:b/>
          <w:sz w:val="28"/>
          <w:szCs w:val="28"/>
          <w:rtl/>
        </w:rPr>
        <w:t>متوسط</w:t>
      </w:r>
      <w:r w:rsidRPr="00A33A72">
        <w:rPr>
          <w:rFonts w:eastAsia="Simplified Arabic"/>
          <w:b/>
          <w:sz w:val="28"/>
          <w:szCs w:val="28"/>
          <w:rtl/>
        </w:rPr>
        <w:t xml:space="preserve"> تقييم اداء </w:t>
      </w:r>
      <w:r w:rsidR="00727CF5" w:rsidRPr="00A33A72">
        <w:rPr>
          <w:rFonts w:eastAsia="Simplified Arabic" w:hint="cs"/>
          <w:b/>
          <w:sz w:val="28"/>
          <w:szCs w:val="28"/>
          <w:rtl/>
        </w:rPr>
        <w:t>الموظف ال</w:t>
      </w:r>
      <w:r w:rsidRPr="00A33A72">
        <w:rPr>
          <w:rFonts w:eastAsia="Simplified Arabic"/>
          <w:b/>
          <w:sz w:val="28"/>
          <w:szCs w:val="28"/>
          <w:rtl/>
        </w:rPr>
        <w:t>فردي خلال الثلث الحالي.</w:t>
      </w:r>
    </w:p>
    <w:p w:rsidR="00BA6747" w:rsidRPr="00A33A72" w:rsidRDefault="00EE1B66" w:rsidP="00307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للموظفة الحاصلة على اجازة </w:t>
      </w:r>
      <w:r w:rsidRPr="00A33A72">
        <w:rPr>
          <w:rFonts w:eastAsia="Simplified Arabic" w:hint="cs"/>
          <w:b/>
          <w:sz w:val="28"/>
          <w:szCs w:val="28"/>
          <w:rtl/>
        </w:rPr>
        <w:t>أ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مومة </w:t>
      </w:r>
      <w:r w:rsidR="00D12CC8" w:rsidRPr="00A33A72">
        <w:rPr>
          <w:rFonts w:eastAsia="Simplified Arabic" w:hint="cs"/>
          <w:b/>
          <w:sz w:val="28"/>
          <w:szCs w:val="28"/>
          <w:rtl/>
        </w:rPr>
        <w:t xml:space="preserve">وفق </w:t>
      </w:r>
      <w:r w:rsidRPr="00A33A72">
        <w:rPr>
          <w:rFonts w:eastAsia="Simplified Arabic" w:hint="cs"/>
          <w:b/>
          <w:sz w:val="28"/>
          <w:szCs w:val="28"/>
          <w:rtl/>
        </w:rPr>
        <w:t>النسبة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 المستحقة </w:t>
      </w:r>
      <w:r w:rsidRPr="00A33A72">
        <w:rPr>
          <w:rFonts w:eastAsia="Simplified Arabic" w:hint="cs"/>
          <w:b/>
          <w:sz w:val="28"/>
          <w:szCs w:val="28"/>
          <w:rtl/>
        </w:rPr>
        <w:t xml:space="preserve">من </w:t>
      </w:r>
      <w:r w:rsidRPr="00A33A72">
        <w:rPr>
          <w:rFonts w:eastAsia="Simplified Arabic"/>
          <w:b/>
          <w:sz w:val="28"/>
          <w:szCs w:val="28"/>
          <w:rtl/>
        </w:rPr>
        <w:t>المكاف</w:t>
      </w:r>
      <w:r w:rsidR="003076EC">
        <w:rPr>
          <w:rFonts w:eastAsia="Simplified Arabic" w:hint="cs"/>
          <w:b/>
          <w:sz w:val="28"/>
          <w:szCs w:val="28"/>
          <w:rtl/>
        </w:rPr>
        <w:t>أ</w:t>
      </w:r>
      <w:r w:rsidRPr="00A33A72">
        <w:rPr>
          <w:rFonts w:eastAsia="Simplified Arabic"/>
          <w:b/>
          <w:sz w:val="28"/>
          <w:szCs w:val="28"/>
          <w:rtl/>
        </w:rPr>
        <w:t>ة</w:t>
      </w:r>
      <w:r w:rsidRPr="00A33A72">
        <w:rPr>
          <w:rFonts w:eastAsia="Simplified Arabic" w:hint="cs"/>
          <w:b/>
          <w:sz w:val="28"/>
          <w:szCs w:val="28"/>
          <w:rtl/>
        </w:rPr>
        <w:t xml:space="preserve"> 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عن تقييم ادائها الفردي خلال </w:t>
      </w:r>
      <w:r w:rsidRPr="00A33A72">
        <w:rPr>
          <w:rFonts w:eastAsia="Simplified Arabic" w:hint="cs"/>
          <w:b/>
          <w:sz w:val="28"/>
          <w:szCs w:val="28"/>
          <w:rtl/>
        </w:rPr>
        <w:t>ثلث التقييم، مضافاً لها القيمة المستحقة من النسبة (</w:t>
      </w:r>
      <w:r w:rsidR="002A3A53" w:rsidRPr="00A33A72">
        <w:rPr>
          <w:rFonts w:eastAsia="Simplified Arabic" w:hint="cs"/>
          <w:b/>
          <w:sz w:val="28"/>
          <w:szCs w:val="28"/>
          <w:rtl/>
        </w:rPr>
        <w:t>20%</w:t>
      </w:r>
      <w:r w:rsidRPr="00A33A72">
        <w:rPr>
          <w:rFonts w:eastAsia="Simplified Arabic" w:hint="cs"/>
          <w:b/>
          <w:sz w:val="28"/>
          <w:szCs w:val="28"/>
          <w:rtl/>
        </w:rPr>
        <w:t>) حسب ادائها للعام السابق</w:t>
      </w:r>
      <w:r w:rsidR="005666DA" w:rsidRPr="00A33A72">
        <w:rPr>
          <w:rFonts w:eastAsia="Simplified Arabic" w:hint="cs"/>
          <w:b/>
          <w:sz w:val="28"/>
          <w:szCs w:val="28"/>
          <w:rtl/>
        </w:rPr>
        <w:t>.</w:t>
      </w:r>
    </w:p>
    <w:p w:rsidR="00BA6747" w:rsidRPr="00A33A72" w:rsidRDefault="00D12CC8" w:rsidP="00D12C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09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 w:hint="cs"/>
          <w:b/>
          <w:sz w:val="28"/>
          <w:szCs w:val="28"/>
          <w:rtl/>
        </w:rPr>
        <w:t xml:space="preserve">1. 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للموظف الحاصل على اجازة مرضية معتمدة من المرجع الطبي المختص </w:t>
      </w:r>
      <w:r w:rsidR="00EE1B66" w:rsidRPr="00A33A72">
        <w:rPr>
          <w:rFonts w:eastAsia="Simplified Arabic" w:hint="cs"/>
          <w:b/>
          <w:sz w:val="28"/>
          <w:szCs w:val="28"/>
          <w:rtl/>
        </w:rPr>
        <w:t xml:space="preserve">النسبة 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المستحقة </w:t>
      </w:r>
      <w:r w:rsidR="00EE1B66" w:rsidRPr="00A33A72">
        <w:rPr>
          <w:rFonts w:eastAsia="Simplified Arabic" w:hint="cs"/>
          <w:b/>
          <w:sz w:val="28"/>
          <w:szCs w:val="28"/>
          <w:rtl/>
        </w:rPr>
        <w:t xml:space="preserve">من </w:t>
      </w:r>
      <w:r w:rsidR="00EE1B66" w:rsidRPr="00A33A72">
        <w:rPr>
          <w:rFonts w:eastAsia="Simplified Arabic"/>
          <w:b/>
          <w:sz w:val="28"/>
          <w:szCs w:val="28"/>
          <w:rtl/>
        </w:rPr>
        <w:t xml:space="preserve">المكافاة 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عن تقييم </w:t>
      </w:r>
      <w:r w:rsidR="00EE1B66" w:rsidRPr="00A33A72">
        <w:rPr>
          <w:rFonts w:eastAsia="Simplified Arabic" w:hint="cs"/>
          <w:b/>
          <w:sz w:val="28"/>
          <w:szCs w:val="28"/>
          <w:rtl/>
        </w:rPr>
        <w:t>أدائه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EE1B66" w:rsidRPr="00A33A72">
        <w:rPr>
          <w:rFonts w:eastAsia="Simplified Arabic"/>
          <w:b/>
          <w:sz w:val="28"/>
          <w:szCs w:val="28"/>
          <w:rtl/>
        </w:rPr>
        <w:t xml:space="preserve">الفردي خلال </w:t>
      </w:r>
      <w:r w:rsidR="00EE1B66" w:rsidRPr="00A33A72">
        <w:rPr>
          <w:rFonts w:eastAsia="Simplified Arabic" w:hint="cs"/>
          <w:b/>
          <w:sz w:val="28"/>
          <w:szCs w:val="28"/>
          <w:rtl/>
        </w:rPr>
        <w:t>ثلث التقييم، مضافاً لها القيمة المستحقة من النسبة (</w:t>
      </w:r>
      <w:r w:rsidR="002A3A53" w:rsidRPr="00A33A72">
        <w:rPr>
          <w:rFonts w:eastAsia="Simplified Arabic" w:hint="cs"/>
          <w:b/>
          <w:sz w:val="28"/>
          <w:szCs w:val="28"/>
          <w:rtl/>
        </w:rPr>
        <w:t>20%</w:t>
      </w:r>
      <w:r w:rsidR="00EE1B66" w:rsidRPr="00A33A72">
        <w:rPr>
          <w:rFonts w:eastAsia="Simplified Arabic" w:hint="cs"/>
          <w:b/>
          <w:sz w:val="28"/>
          <w:szCs w:val="28"/>
          <w:rtl/>
        </w:rPr>
        <w:t>) حسب ادائه للعام السابق</w:t>
      </w:r>
      <w:r w:rsidR="00EE1B66"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BA6747" w:rsidRPr="00A33A72">
        <w:rPr>
          <w:rFonts w:eastAsia="Simplified Arabic"/>
          <w:b/>
          <w:sz w:val="28"/>
          <w:szCs w:val="28"/>
          <w:rtl/>
        </w:rPr>
        <w:t>، على ان لا تزيد عن اربعة اشهر من تاريخ ابتداء تلك الاجازة.</w:t>
      </w:r>
    </w:p>
    <w:p w:rsidR="00BA6747" w:rsidRPr="00A33A72" w:rsidRDefault="00D12CC8" w:rsidP="00D12C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84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 w:hint="cs"/>
          <w:b/>
          <w:sz w:val="28"/>
          <w:szCs w:val="28"/>
          <w:rtl/>
        </w:rPr>
        <w:t xml:space="preserve">2. </w:t>
      </w:r>
      <w:r w:rsidR="00BA6747" w:rsidRPr="00A33A72">
        <w:rPr>
          <w:rFonts w:eastAsia="Simplified Arabic"/>
          <w:b/>
          <w:sz w:val="28"/>
          <w:szCs w:val="28"/>
          <w:rtl/>
        </w:rPr>
        <w:t>في حال تجاوزت مدة الاجازة المرضية اربعة اشهر يمنح الموظف النسبة المستحقة من(20%) من تقييم ادائه السنوي فقط حتى انتهاء اجازته المرضية.</w:t>
      </w:r>
    </w:p>
    <w:p w:rsidR="00BA6747" w:rsidRPr="00A33A72" w:rsidRDefault="00BA6747" w:rsidP="00D12CC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855"/>
        </w:tabs>
        <w:spacing w:line="360" w:lineRule="auto"/>
        <w:ind w:hanging="149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للموظف خلال فترة التجربة في اي مرحلة من مراحل تقييم الاداء وكما يلي:</w:t>
      </w:r>
    </w:p>
    <w:p w:rsidR="00D12CC8" w:rsidRPr="00A33A72" w:rsidRDefault="00BA6747" w:rsidP="00D12CC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بما لا يتجاوز </w:t>
      </w:r>
      <w:r w:rsidR="002A3A53" w:rsidRPr="00A33A72">
        <w:rPr>
          <w:rFonts w:eastAsia="Simplified Arabic" w:hint="cs"/>
          <w:b/>
          <w:sz w:val="28"/>
          <w:szCs w:val="28"/>
          <w:rtl/>
        </w:rPr>
        <w:t>(</w:t>
      </w:r>
      <w:r w:rsidRPr="00A33A72">
        <w:rPr>
          <w:rFonts w:eastAsia="Simplified Arabic"/>
          <w:b/>
          <w:sz w:val="28"/>
          <w:szCs w:val="28"/>
          <w:rtl/>
        </w:rPr>
        <w:t>50%</w:t>
      </w:r>
      <w:r w:rsidR="002A3A53" w:rsidRPr="00A33A72">
        <w:rPr>
          <w:rFonts w:eastAsia="Simplified Arabic" w:hint="cs"/>
          <w:b/>
          <w:sz w:val="28"/>
          <w:szCs w:val="28"/>
          <w:rtl/>
        </w:rPr>
        <w:t>)</w:t>
      </w:r>
      <w:r w:rsidRPr="00A33A72">
        <w:rPr>
          <w:rFonts w:eastAsia="Simplified Arabic"/>
          <w:b/>
          <w:sz w:val="28"/>
          <w:szCs w:val="28"/>
          <w:rtl/>
        </w:rPr>
        <w:t xml:space="preserve"> من قيمة المكافاة المستحقة وفق تقييم الاداء الفردي بعد انتهاء </w:t>
      </w:r>
      <w:r w:rsidR="002A3A53" w:rsidRPr="00A33A72">
        <w:rPr>
          <w:rFonts w:eastAsia="Simplified Arabic" w:hint="cs"/>
          <w:b/>
          <w:sz w:val="28"/>
          <w:szCs w:val="28"/>
          <w:rtl/>
        </w:rPr>
        <w:t>الثلث</w:t>
      </w:r>
      <w:r w:rsidRPr="00A33A72">
        <w:rPr>
          <w:rFonts w:eastAsia="Simplified Arabic"/>
          <w:b/>
          <w:sz w:val="28"/>
          <w:szCs w:val="28"/>
          <w:rtl/>
        </w:rPr>
        <w:t xml:space="preserve"> الاول من فترة التجربة</w:t>
      </w:r>
      <w:r w:rsidR="00D12CC8" w:rsidRPr="00A33A72">
        <w:rPr>
          <w:rFonts w:eastAsia="Simplified Arabic" w:hint="cs"/>
          <w:b/>
          <w:sz w:val="28"/>
          <w:szCs w:val="28"/>
          <w:rtl/>
        </w:rPr>
        <w:t>.</w:t>
      </w:r>
    </w:p>
    <w:p w:rsidR="00D12CC8" w:rsidRPr="00A33A72" w:rsidRDefault="00BA6747" w:rsidP="00D12CC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بما لا يتجاوز </w:t>
      </w:r>
      <w:r w:rsidR="00D12CC8" w:rsidRPr="00A33A72">
        <w:rPr>
          <w:rFonts w:eastAsia="Simplified Arabic" w:hint="cs"/>
          <w:b/>
          <w:sz w:val="28"/>
          <w:szCs w:val="28"/>
          <w:rtl/>
        </w:rPr>
        <w:t>(</w:t>
      </w:r>
      <w:r w:rsidRPr="00A33A72">
        <w:rPr>
          <w:rFonts w:eastAsia="Simplified Arabic"/>
          <w:b/>
          <w:sz w:val="28"/>
          <w:szCs w:val="28"/>
          <w:rtl/>
        </w:rPr>
        <w:t>75%</w:t>
      </w:r>
      <w:r w:rsidR="00D12CC8" w:rsidRPr="00A33A72">
        <w:rPr>
          <w:rFonts w:eastAsia="Simplified Arabic" w:hint="cs"/>
          <w:b/>
          <w:sz w:val="28"/>
          <w:szCs w:val="28"/>
          <w:rtl/>
        </w:rPr>
        <w:t>)</w:t>
      </w:r>
      <w:r w:rsidRPr="00A33A72">
        <w:rPr>
          <w:rFonts w:eastAsia="Simplified Arabic"/>
          <w:b/>
          <w:sz w:val="28"/>
          <w:szCs w:val="28"/>
          <w:rtl/>
        </w:rPr>
        <w:t xml:space="preserve"> من  قيمة المكافاة المستحقة وفق تقيي</w:t>
      </w:r>
      <w:r w:rsidR="00D12CC8" w:rsidRPr="00A33A72">
        <w:rPr>
          <w:rFonts w:eastAsia="Simplified Arabic"/>
          <w:b/>
          <w:sz w:val="28"/>
          <w:szCs w:val="28"/>
          <w:rtl/>
        </w:rPr>
        <w:t>م الاداء الفردي بعد انتهاء ال</w:t>
      </w:r>
      <w:r w:rsidR="00D12CC8" w:rsidRPr="00A33A72">
        <w:rPr>
          <w:rFonts w:eastAsia="Simplified Arabic" w:hint="cs"/>
          <w:b/>
          <w:sz w:val="28"/>
          <w:szCs w:val="28"/>
          <w:rtl/>
        </w:rPr>
        <w:t>ثلث</w:t>
      </w:r>
      <w:r w:rsidRPr="00A33A72">
        <w:rPr>
          <w:rFonts w:eastAsia="Simplified Arabic"/>
          <w:b/>
          <w:sz w:val="28"/>
          <w:szCs w:val="28"/>
          <w:rtl/>
        </w:rPr>
        <w:t xml:space="preserve"> الثاني من فترة التجربة.</w:t>
      </w:r>
    </w:p>
    <w:p w:rsidR="00BA6747" w:rsidRPr="00A33A72" w:rsidRDefault="00BA6747" w:rsidP="00D12CC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 يستحق الموظف كامل القيمة المستحقة من </w:t>
      </w:r>
      <w:r w:rsidR="00D12CC8" w:rsidRPr="00A33A72">
        <w:rPr>
          <w:rFonts w:eastAsia="Simplified Arabic" w:hint="cs"/>
          <w:b/>
          <w:sz w:val="28"/>
          <w:szCs w:val="28"/>
          <w:rtl/>
        </w:rPr>
        <w:t>المكافأة</w:t>
      </w:r>
      <w:r w:rsidRPr="00A33A72">
        <w:rPr>
          <w:rFonts w:eastAsia="Simplified Arabic"/>
          <w:b/>
          <w:sz w:val="28"/>
          <w:szCs w:val="28"/>
          <w:rtl/>
        </w:rPr>
        <w:t xml:space="preserve"> وفق هذه الاسس بعد انتهاء  فترة التجربة </w:t>
      </w:r>
      <w:r w:rsidR="002A3A53" w:rsidRPr="00A33A72">
        <w:rPr>
          <w:rFonts w:eastAsia="Simplified Arabic" w:hint="cs"/>
          <w:b/>
          <w:sz w:val="28"/>
          <w:szCs w:val="28"/>
          <w:rtl/>
        </w:rPr>
        <w:t>وتجديد عقده/ استمراره في الخدمة</w:t>
      </w:r>
      <w:r w:rsidRPr="00A33A72">
        <w:rPr>
          <w:rFonts w:eastAsia="Simplified Arabic"/>
          <w:b/>
          <w:sz w:val="28"/>
          <w:szCs w:val="28"/>
          <w:rtl/>
        </w:rPr>
        <w:t>.</w:t>
      </w:r>
    </w:p>
    <w:p w:rsidR="005666DA" w:rsidRPr="00A33A72" w:rsidRDefault="005666DA" w:rsidP="00566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jc w:val="both"/>
        <w:rPr>
          <w:rFonts w:eastAsia="Simplified Arabic"/>
          <w:b/>
          <w:sz w:val="28"/>
          <w:szCs w:val="28"/>
        </w:rPr>
      </w:pPr>
    </w:p>
    <w:p w:rsidR="00BA6747" w:rsidRPr="00A33A72" w:rsidRDefault="00BA6747" w:rsidP="009A3826">
      <w:pP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Cs/>
          <w:sz w:val="28"/>
          <w:szCs w:val="28"/>
          <w:rtl/>
        </w:rPr>
        <w:t>المادة</w:t>
      </w:r>
      <w:r w:rsidR="00A33A72">
        <w:rPr>
          <w:rFonts w:eastAsia="Simplified Arabic" w:hint="cs"/>
          <w:bCs/>
          <w:sz w:val="28"/>
          <w:szCs w:val="28"/>
          <w:rtl/>
        </w:rPr>
        <w:t xml:space="preserve"> (</w:t>
      </w:r>
      <w:r w:rsidR="009A3826" w:rsidRPr="00A33A72">
        <w:rPr>
          <w:rFonts w:eastAsia="Simplified Arabic" w:hint="cs"/>
          <w:b/>
          <w:sz w:val="28"/>
          <w:szCs w:val="28"/>
          <w:rtl/>
        </w:rPr>
        <w:t>6</w:t>
      </w:r>
      <w:r w:rsidR="00A33A72">
        <w:rPr>
          <w:rFonts w:eastAsia="Simplified Arabic" w:hint="cs"/>
          <w:b/>
          <w:sz w:val="28"/>
          <w:szCs w:val="28"/>
          <w:rtl/>
        </w:rPr>
        <w:t>)</w:t>
      </w:r>
      <w:r w:rsidRPr="00A33A72">
        <w:rPr>
          <w:rFonts w:eastAsia="Simplified Arabic"/>
          <w:b/>
          <w:sz w:val="28"/>
          <w:szCs w:val="28"/>
          <w:rtl/>
        </w:rPr>
        <w:t xml:space="preserve">- لا تمنح المكافأة للموظف في </w:t>
      </w:r>
      <w:r w:rsidR="00D12CC8" w:rsidRPr="00A33A72">
        <w:rPr>
          <w:rFonts w:eastAsia="Simplified Arabic" w:hint="cs"/>
          <w:b/>
          <w:sz w:val="28"/>
          <w:szCs w:val="28"/>
          <w:rtl/>
        </w:rPr>
        <w:t xml:space="preserve">أي من </w:t>
      </w:r>
      <w:r w:rsidRPr="00A33A72">
        <w:rPr>
          <w:rFonts w:eastAsia="Simplified Arabic"/>
          <w:b/>
          <w:sz w:val="28"/>
          <w:szCs w:val="28"/>
          <w:rtl/>
        </w:rPr>
        <w:t>الحالات التالية :</w:t>
      </w:r>
    </w:p>
    <w:p w:rsidR="00BA6747" w:rsidRPr="00A33A72" w:rsidRDefault="00BA6747" w:rsidP="000A2AC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firstLine="0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المجاز دون راتب وعلاوات</w:t>
      </w:r>
      <w:r w:rsidR="002A3A53" w:rsidRPr="00A33A72">
        <w:rPr>
          <w:rFonts w:eastAsia="Simplified Arabic" w:hint="cs"/>
          <w:b/>
          <w:sz w:val="28"/>
          <w:szCs w:val="28"/>
          <w:rtl/>
        </w:rPr>
        <w:t>.</w:t>
      </w:r>
    </w:p>
    <w:p w:rsidR="00BA6747" w:rsidRPr="00A33A72" w:rsidRDefault="00BA6747" w:rsidP="000A2A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444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 xml:space="preserve">المعار </w:t>
      </w:r>
      <w:r w:rsidR="002A3A53" w:rsidRPr="00A33A72">
        <w:rPr>
          <w:rFonts w:eastAsia="Simplified Arabic" w:hint="cs"/>
          <w:b/>
          <w:sz w:val="28"/>
          <w:szCs w:val="28"/>
          <w:rtl/>
        </w:rPr>
        <w:t>.</w:t>
      </w:r>
    </w:p>
    <w:p w:rsidR="00BA6747" w:rsidRPr="00A33A72" w:rsidRDefault="002A3A53" w:rsidP="000A2AC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85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المنقول والمنتدب والمكلف</w:t>
      </w:r>
      <w:r w:rsidR="00BA6747" w:rsidRPr="00A33A72">
        <w:rPr>
          <w:rFonts w:eastAsia="Simplified Arabic"/>
          <w:b/>
          <w:sz w:val="28"/>
          <w:szCs w:val="28"/>
          <w:rtl/>
        </w:rPr>
        <w:t xml:space="preserve"> من دائرته الى دائرة اخرى بناء على طلبه لمدة سنتين.</w:t>
      </w:r>
    </w:p>
    <w:p w:rsidR="00BA6747" w:rsidRPr="00A33A72" w:rsidRDefault="00BA6747" w:rsidP="000A2AC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lastRenderedPageBreak/>
        <w:t>الموفد في بعثة علمية او دورة تدريبية تزيد مدتها عن اربعة اشهر ما لم تكن الدورة مرتبطة بتحقيق متطلبات المسار الاداري و/او المسار المهني التخصصي.</w:t>
      </w:r>
    </w:p>
    <w:p w:rsidR="00BA6747" w:rsidRPr="00A33A72" w:rsidRDefault="000A2ACE" w:rsidP="000A2A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2" w:hanging="567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 w:hint="cs"/>
          <w:b/>
          <w:sz w:val="28"/>
          <w:szCs w:val="28"/>
          <w:rtl/>
        </w:rPr>
        <w:t xml:space="preserve">هـ. </w:t>
      </w:r>
      <w:r w:rsidR="00BA6747" w:rsidRPr="00A33A72">
        <w:rPr>
          <w:rFonts w:eastAsia="Simplified Arabic"/>
          <w:b/>
          <w:sz w:val="28"/>
          <w:szCs w:val="28"/>
          <w:rtl/>
        </w:rPr>
        <w:t>المتغيب بدون اجازة قانونية او عذر مشروع لمدة تزيد عن سبعة ايام عمل متصلة او متفرقة خلال فترة التقييم لغايات منح المكافأة.</w:t>
      </w:r>
    </w:p>
    <w:p w:rsidR="00BA6747" w:rsidRPr="00A33A72" w:rsidRDefault="005A6243" w:rsidP="00A33A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2" w:hanging="567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/>
          <w:sz w:val="28"/>
          <w:szCs w:val="28"/>
          <w:rtl/>
        </w:rPr>
        <w:t>الموقوف عن العمل</w:t>
      </w:r>
      <w:r w:rsidRPr="00A33A72">
        <w:rPr>
          <w:rFonts w:eastAsia="Simplified Arabic" w:hint="cs"/>
          <w:b/>
          <w:sz w:val="28"/>
          <w:szCs w:val="28"/>
          <w:rtl/>
        </w:rPr>
        <w:t>.</w:t>
      </w:r>
    </w:p>
    <w:p w:rsidR="00644071" w:rsidRPr="00A33A72" w:rsidRDefault="00644071" w:rsidP="0067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hanging="992"/>
        <w:jc w:val="both"/>
        <w:rPr>
          <w:rFonts w:eastAsia="Simplified Arabic"/>
          <w:b/>
          <w:sz w:val="28"/>
          <w:szCs w:val="28"/>
          <w:rtl/>
        </w:rPr>
      </w:pPr>
    </w:p>
    <w:p w:rsidR="00A33A72" w:rsidRDefault="00644071" w:rsidP="000640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0" w:hanging="1276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 w:hint="cs"/>
          <w:bCs/>
          <w:sz w:val="28"/>
          <w:szCs w:val="28"/>
          <w:rtl/>
        </w:rPr>
        <w:t>المادة</w:t>
      </w:r>
      <w:r w:rsidRPr="00A33A72">
        <w:rPr>
          <w:rFonts w:eastAsia="Simplified Arabic" w:hint="cs"/>
          <w:b/>
          <w:sz w:val="28"/>
          <w:szCs w:val="28"/>
          <w:rtl/>
        </w:rPr>
        <w:t xml:space="preserve"> (7</w:t>
      </w:r>
      <w:r w:rsidR="00675D8D" w:rsidRPr="00A33A72">
        <w:rPr>
          <w:rFonts w:eastAsia="Simplified Arabic" w:hint="cs"/>
          <w:b/>
          <w:sz w:val="28"/>
          <w:szCs w:val="28"/>
          <w:rtl/>
        </w:rPr>
        <w:t>)</w:t>
      </w:r>
    </w:p>
    <w:p w:rsidR="00644071" w:rsidRPr="00A33A72" w:rsidRDefault="00644071" w:rsidP="00A33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0" w:hanging="709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 w:hint="cs"/>
          <w:b/>
          <w:sz w:val="28"/>
          <w:szCs w:val="28"/>
          <w:rtl/>
        </w:rPr>
        <w:t>أ. اذا تم ايقاع عقوبة التنبية أو الانذار بحق الموظف، فيمنح بقرار من الوزير نسبة لا تتجاوز عن (50%) من قيمة المكافأة المستحقة له.</w:t>
      </w:r>
    </w:p>
    <w:p w:rsidR="00644071" w:rsidRPr="00A33A72" w:rsidRDefault="00644071" w:rsidP="00A33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0" w:hanging="709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 w:hint="cs"/>
          <w:b/>
          <w:sz w:val="28"/>
          <w:szCs w:val="28"/>
          <w:rtl/>
        </w:rPr>
        <w:t>ب. تحج</w:t>
      </w:r>
      <w:r w:rsidR="00064024" w:rsidRPr="00A33A72">
        <w:rPr>
          <w:rFonts w:eastAsia="Simplified Arabic" w:hint="cs"/>
          <w:b/>
          <w:sz w:val="28"/>
          <w:szCs w:val="28"/>
          <w:rtl/>
        </w:rPr>
        <w:t>ب المكافأة عن الموظف اذا تم ايقاع عقوبة بحقه من غير العقوبات المشار اليها بالفقرة (أ) من هذه المادة.</w:t>
      </w:r>
    </w:p>
    <w:p w:rsidR="005666DA" w:rsidRPr="00A33A72" w:rsidRDefault="00644071" w:rsidP="00A33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hanging="425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 w:hint="cs"/>
          <w:b/>
          <w:sz w:val="28"/>
          <w:szCs w:val="28"/>
          <w:rtl/>
        </w:rPr>
        <w:t xml:space="preserve">ج. </w:t>
      </w:r>
      <w:r w:rsidR="00064024" w:rsidRPr="00A33A72">
        <w:rPr>
          <w:rFonts w:eastAsia="Simplified Arabic" w:hint="cs"/>
          <w:b/>
          <w:sz w:val="28"/>
          <w:szCs w:val="28"/>
          <w:rtl/>
        </w:rPr>
        <w:t>على الرغم مما ورد في الفقرة</w:t>
      </w:r>
      <w:r w:rsidR="00675D8D" w:rsidRPr="00A33A72">
        <w:rPr>
          <w:rFonts w:eastAsia="Simplified Arabic" w:hint="cs"/>
          <w:b/>
          <w:sz w:val="28"/>
          <w:szCs w:val="28"/>
          <w:rtl/>
        </w:rPr>
        <w:t xml:space="preserve"> (</w:t>
      </w:r>
      <w:r w:rsidR="00064024" w:rsidRPr="00A33A72">
        <w:rPr>
          <w:rFonts w:eastAsia="Simplified Arabic" w:hint="cs"/>
          <w:b/>
          <w:sz w:val="28"/>
          <w:szCs w:val="28"/>
          <w:rtl/>
        </w:rPr>
        <w:t>أ) من هذه المادة</w:t>
      </w:r>
      <w:r w:rsidR="00675D8D" w:rsidRPr="00A33A72">
        <w:rPr>
          <w:rFonts w:eastAsia="Simplified Arabic" w:hint="cs"/>
          <w:b/>
          <w:sz w:val="28"/>
          <w:szCs w:val="28"/>
          <w:rtl/>
        </w:rPr>
        <w:t>، تحجب المكافأة عن الموظف في حال حصوله على عقوبة نتيجة مخالفته تعليمات الدوام الرسمي والاجازات، على النحو التالي:</w:t>
      </w:r>
    </w:p>
    <w:p w:rsidR="00675D8D" w:rsidRPr="00A33A72" w:rsidRDefault="00675D8D" w:rsidP="003076EC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firstLine="0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 w:hint="cs"/>
          <w:b/>
          <w:sz w:val="28"/>
          <w:szCs w:val="28"/>
          <w:rtl/>
        </w:rPr>
        <w:t>عقوبة التنبية يحجب ما نسبته 10%</w:t>
      </w:r>
      <w:r w:rsidR="00625C69" w:rsidRPr="00A33A72">
        <w:rPr>
          <w:rFonts w:eastAsia="Simplified Arabic" w:hint="cs"/>
          <w:b/>
          <w:sz w:val="28"/>
          <w:szCs w:val="28"/>
          <w:rtl/>
        </w:rPr>
        <w:t xml:space="preserve"> </w:t>
      </w:r>
      <w:r w:rsidR="00625C69" w:rsidRPr="00A33A72">
        <w:rPr>
          <w:rFonts w:eastAsia="Simplified Arabic"/>
          <w:b/>
          <w:sz w:val="28"/>
          <w:szCs w:val="28"/>
          <w:rtl/>
        </w:rPr>
        <w:t>من قيمة المكافاة المستحقة عن الثلث الخاضع للتقييم</w:t>
      </w:r>
      <w:r w:rsidRPr="00A33A72">
        <w:rPr>
          <w:rFonts w:eastAsia="Simplified Arabic" w:hint="cs"/>
          <w:b/>
          <w:sz w:val="28"/>
          <w:szCs w:val="28"/>
          <w:rtl/>
        </w:rPr>
        <w:t>.</w:t>
      </w:r>
    </w:p>
    <w:p w:rsidR="00675D8D" w:rsidRDefault="00675D8D" w:rsidP="003076EC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firstLine="0"/>
        <w:jc w:val="both"/>
        <w:rPr>
          <w:rFonts w:eastAsia="Simplified Arabic"/>
          <w:b/>
          <w:sz w:val="28"/>
          <w:szCs w:val="28"/>
          <w:lang w:bidi="ar-JO"/>
        </w:rPr>
      </w:pPr>
      <w:r w:rsidRPr="00A33A72">
        <w:rPr>
          <w:rFonts w:eastAsia="Simplified Arabic" w:hint="cs"/>
          <w:b/>
          <w:sz w:val="28"/>
          <w:szCs w:val="28"/>
          <w:rtl/>
        </w:rPr>
        <w:t>عقوبة الانذار يحجب ما نسبته 20%</w:t>
      </w:r>
      <w:r w:rsidR="00625C69" w:rsidRPr="00A33A72">
        <w:rPr>
          <w:rFonts w:eastAsia="Simplified Arabic" w:hint="cs"/>
          <w:b/>
          <w:sz w:val="28"/>
          <w:szCs w:val="28"/>
          <w:rtl/>
        </w:rPr>
        <w:t xml:space="preserve"> </w:t>
      </w:r>
      <w:r w:rsidR="00625C69" w:rsidRPr="00A33A72">
        <w:rPr>
          <w:rFonts w:eastAsia="Simplified Arabic"/>
          <w:b/>
          <w:sz w:val="28"/>
          <w:szCs w:val="28"/>
          <w:rtl/>
        </w:rPr>
        <w:t>من قيمة المكافاة المستحقة عن الثلث الخاضع للتقييم</w:t>
      </w:r>
      <w:r w:rsidRPr="00A33A72">
        <w:rPr>
          <w:rFonts w:eastAsia="Simplified Arabic" w:hint="cs"/>
          <w:b/>
          <w:sz w:val="28"/>
          <w:szCs w:val="28"/>
          <w:rtl/>
        </w:rPr>
        <w:t>.</w:t>
      </w:r>
    </w:p>
    <w:p w:rsidR="003076EC" w:rsidRPr="003076EC" w:rsidRDefault="003076EC" w:rsidP="0030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b/>
          <w:sz w:val="28"/>
          <w:szCs w:val="28"/>
          <w:rtl/>
          <w:lang w:bidi="ar-JO"/>
        </w:rPr>
      </w:pPr>
    </w:p>
    <w:p w:rsidR="00BA6747" w:rsidRPr="00A33A72" w:rsidRDefault="00BA6747" w:rsidP="0030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6" w:hanging="996"/>
        <w:jc w:val="both"/>
        <w:rPr>
          <w:rFonts w:eastAsia="Simplified Arabic"/>
          <w:b/>
          <w:sz w:val="28"/>
          <w:szCs w:val="28"/>
          <w:rtl/>
        </w:rPr>
      </w:pPr>
      <w:r w:rsidRPr="00A33A72">
        <w:rPr>
          <w:rFonts w:eastAsia="Simplified Arabic"/>
          <w:bCs/>
          <w:sz w:val="28"/>
          <w:szCs w:val="28"/>
          <w:rtl/>
        </w:rPr>
        <w:t>المادة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A33A72">
        <w:rPr>
          <w:rFonts w:eastAsia="Simplified Arabic" w:hint="cs"/>
          <w:b/>
          <w:sz w:val="28"/>
          <w:szCs w:val="28"/>
          <w:rtl/>
        </w:rPr>
        <w:t>(</w:t>
      </w:r>
      <w:r w:rsidR="009A3826" w:rsidRPr="00A33A72">
        <w:rPr>
          <w:rFonts w:eastAsia="Simplified Arabic" w:hint="cs"/>
          <w:b/>
          <w:sz w:val="28"/>
          <w:szCs w:val="28"/>
          <w:rtl/>
        </w:rPr>
        <w:t>8</w:t>
      </w:r>
      <w:r w:rsidR="00A33A72">
        <w:rPr>
          <w:rFonts w:eastAsia="Simplified Arabic" w:hint="cs"/>
          <w:b/>
          <w:sz w:val="28"/>
          <w:szCs w:val="28"/>
          <w:rtl/>
        </w:rPr>
        <w:t>)</w:t>
      </w:r>
      <w:r w:rsidRPr="00A33A72">
        <w:rPr>
          <w:rFonts w:eastAsia="Simplified Arabic"/>
          <w:b/>
          <w:sz w:val="28"/>
          <w:szCs w:val="28"/>
          <w:rtl/>
        </w:rPr>
        <w:t xml:space="preserve"> تتولى اللجنة المشكلة بموجب احكام المادة (5) من تعليمات منح المكافات والحوافز لموظفي </w:t>
      </w:r>
      <w:r w:rsidR="003076EC">
        <w:rPr>
          <w:rFonts w:eastAsia="Simplified Arabic" w:hint="cs"/>
          <w:b/>
          <w:sz w:val="28"/>
          <w:szCs w:val="28"/>
          <w:rtl/>
        </w:rPr>
        <w:t xml:space="preserve"> </w:t>
      </w:r>
      <w:r w:rsidRPr="00A33A72">
        <w:rPr>
          <w:rFonts w:eastAsia="Simplified Arabic"/>
          <w:b/>
          <w:sz w:val="28"/>
          <w:szCs w:val="28"/>
          <w:rtl/>
        </w:rPr>
        <w:t>الخدمة المدنية المعمول بها، النظرفي المكاف</w:t>
      </w:r>
      <w:r w:rsidR="003076EC">
        <w:rPr>
          <w:rFonts w:eastAsia="Simplified Arabic" w:hint="cs"/>
          <w:b/>
          <w:sz w:val="28"/>
          <w:szCs w:val="28"/>
          <w:rtl/>
        </w:rPr>
        <w:t>آ</w:t>
      </w:r>
      <w:r w:rsidRPr="00A33A72">
        <w:rPr>
          <w:rFonts w:eastAsia="Simplified Arabic"/>
          <w:b/>
          <w:sz w:val="28"/>
          <w:szCs w:val="28"/>
          <w:rtl/>
        </w:rPr>
        <w:t>ت والحوافز الممنوحة للموظفين بموجب هذه  الاسس.</w:t>
      </w:r>
    </w:p>
    <w:p w:rsidR="005666DA" w:rsidRPr="00A33A72" w:rsidRDefault="005666DA" w:rsidP="00566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 w:hanging="900"/>
        <w:jc w:val="both"/>
        <w:rPr>
          <w:rFonts w:eastAsia="Simplified Arabic"/>
          <w:b/>
          <w:sz w:val="28"/>
          <w:szCs w:val="28"/>
          <w:rtl/>
        </w:rPr>
      </w:pPr>
    </w:p>
    <w:p w:rsidR="00C558B9" w:rsidRPr="00A33A72" w:rsidRDefault="00BA6747" w:rsidP="00A33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8" w:hanging="1138"/>
        <w:jc w:val="both"/>
        <w:rPr>
          <w:rFonts w:eastAsia="Simplified Arabic"/>
          <w:b/>
          <w:sz w:val="28"/>
          <w:szCs w:val="28"/>
        </w:rPr>
      </w:pPr>
      <w:r w:rsidRPr="00A33A72">
        <w:rPr>
          <w:rFonts w:eastAsia="Simplified Arabic"/>
          <w:bCs/>
          <w:sz w:val="28"/>
          <w:szCs w:val="28"/>
          <w:rtl/>
        </w:rPr>
        <w:t>المادة</w:t>
      </w:r>
      <w:r w:rsidRPr="00A33A72">
        <w:rPr>
          <w:rFonts w:eastAsia="Simplified Arabic"/>
          <w:b/>
          <w:sz w:val="28"/>
          <w:szCs w:val="28"/>
          <w:rtl/>
        </w:rPr>
        <w:t xml:space="preserve"> </w:t>
      </w:r>
      <w:r w:rsidR="00A33A72">
        <w:rPr>
          <w:rFonts w:eastAsia="Simplified Arabic" w:hint="cs"/>
          <w:b/>
          <w:sz w:val="28"/>
          <w:szCs w:val="28"/>
          <w:rtl/>
        </w:rPr>
        <w:t>(</w:t>
      </w:r>
      <w:r w:rsidR="004A58D4" w:rsidRPr="00A33A72">
        <w:rPr>
          <w:rFonts w:eastAsia="Simplified Arabic" w:hint="cs"/>
          <w:b/>
          <w:sz w:val="28"/>
          <w:szCs w:val="28"/>
          <w:rtl/>
        </w:rPr>
        <w:t xml:space="preserve"> ٩ </w:t>
      </w:r>
      <w:r w:rsidR="00A33A72">
        <w:rPr>
          <w:rFonts w:eastAsia="Simplified Arabic" w:hint="cs"/>
          <w:b/>
          <w:sz w:val="28"/>
          <w:szCs w:val="28"/>
          <w:rtl/>
        </w:rPr>
        <w:t xml:space="preserve">) </w:t>
      </w:r>
      <w:r w:rsidR="00C558B9" w:rsidRPr="00A33A72">
        <w:rPr>
          <w:rFonts w:eastAsia="Simplified Arabic" w:hint="cs"/>
          <w:b/>
          <w:sz w:val="28"/>
          <w:szCs w:val="28"/>
          <w:rtl/>
        </w:rPr>
        <w:t>ت</w:t>
      </w:r>
      <w:r w:rsidR="00C558B9" w:rsidRPr="00A33A72">
        <w:rPr>
          <w:rFonts w:eastAsia="Simplified Arabic"/>
          <w:b/>
          <w:sz w:val="28"/>
          <w:szCs w:val="28"/>
          <w:rtl/>
        </w:rPr>
        <w:t>طبق</w:t>
      </w:r>
      <w:r w:rsidR="00130D14" w:rsidRPr="00A33A72">
        <w:rPr>
          <w:rFonts w:eastAsia="Simplified Arabic" w:hint="cs"/>
          <w:b/>
          <w:sz w:val="28"/>
          <w:szCs w:val="28"/>
          <w:rtl/>
        </w:rPr>
        <w:t xml:space="preserve"> </w:t>
      </w:r>
      <w:r w:rsidR="00027E33" w:rsidRPr="00A33A72">
        <w:rPr>
          <w:rFonts w:eastAsia="Simplified Arabic"/>
          <w:b/>
          <w:sz w:val="28"/>
          <w:szCs w:val="28"/>
          <w:rtl/>
        </w:rPr>
        <w:t>تعليمات منح المكافآت والحوافز المعمول بها في الخدمة المدنية</w:t>
      </w:r>
      <w:r w:rsidR="00027E33" w:rsidRPr="00A33A72">
        <w:rPr>
          <w:rFonts w:eastAsia="Simplified Arabic" w:hint="cs"/>
          <w:b/>
          <w:sz w:val="28"/>
          <w:szCs w:val="28"/>
          <w:rtl/>
        </w:rPr>
        <w:t xml:space="preserve"> </w:t>
      </w:r>
      <w:r w:rsidR="00130D14" w:rsidRPr="00A33A72">
        <w:rPr>
          <w:rFonts w:eastAsia="Simplified Arabic" w:hint="cs"/>
          <w:b/>
          <w:sz w:val="28"/>
          <w:szCs w:val="28"/>
          <w:rtl/>
        </w:rPr>
        <w:t>على اي حالة لم يرد عليها نص في هذه الاسس</w:t>
      </w:r>
      <w:r w:rsidR="00C558B9" w:rsidRPr="00A33A72">
        <w:rPr>
          <w:rFonts w:eastAsia="Simplified Arabic"/>
          <w:b/>
          <w:sz w:val="28"/>
          <w:szCs w:val="28"/>
          <w:rtl/>
        </w:rPr>
        <w:t>.</w:t>
      </w:r>
    </w:p>
    <w:p w:rsidR="00BA6747" w:rsidRPr="00A33A72" w:rsidRDefault="00BA6747" w:rsidP="00566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plified Arabic"/>
          <w:sz w:val="28"/>
          <w:szCs w:val="28"/>
          <w:rtl/>
        </w:rPr>
      </w:pPr>
    </w:p>
    <w:sectPr w:rsidR="00BA6747" w:rsidRPr="00A33A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FBD75" w16cid:durableId="2378FE14"/>
  <w16cid:commentId w16cid:paraId="2EE3F0E5" w16cid:durableId="2378FE15"/>
  <w16cid:commentId w16cid:paraId="799D4E4A" w16cid:durableId="2378FE16"/>
  <w16cid:commentId w16cid:paraId="22D16991" w16cid:durableId="2378FE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FA" w:rsidRDefault="00173AFA" w:rsidP="005666DA">
      <w:r>
        <w:separator/>
      </w:r>
    </w:p>
  </w:endnote>
  <w:endnote w:type="continuationSeparator" w:id="0">
    <w:p w:rsidR="00173AFA" w:rsidRDefault="00173AFA" w:rsidP="0056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4908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6DA" w:rsidRDefault="00566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7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66DA" w:rsidRDefault="00566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FA" w:rsidRDefault="00173AFA" w:rsidP="005666DA">
      <w:r>
        <w:separator/>
      </w:r>
    </w:p>
  </w:footnote>
  <w:footnote w:type="continuationSeparator" w:id="0">
    <w:p w:rsidR="00173AFA" w:rsidRDefault="00173AFA" w:rsidP="0056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9E5"/>
    <w:multiLevelType w:val="multilevel"/>
    <w:tmpl w:val="9C46CDFA"/>
    <w:lvl w:ilvl="0">
      <w:start w:val="1"/>
      <w:numFmt w:val="decimal"/>
      <w:lvlText w:val="%1-"/>
      <w:lvlJc w:val="center"/>
      <w:pPr>
        <w:ind w:left="1050" w:hanging="51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">
    <w:nsid w:val="03242411"/>
    <w:multiLevelType w:val="hybridMultilevel"/>
    <w:tmpl w:val="399C9492"/>
    <w:lvl w:ilvl="0" w:tplc="F2428C78">
      <w:start w:val="2"/>
      <w:numFmt w:val="arabicAlpha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72C5BC0"/>
    <w:multiLevelType w:val="multilevel"/>
    <w:tmpl w:val="2D2EB4B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7F5"/>
    <w:multiLevelType w:val="hybridMultilevel"/>
    <w:tmpl w:val="43F434E6"/>
    <w:lvl w:ilvl="0" w:tplc="D910F20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3288D"/>
    <w:multiLevelType w:val="hybridMultilevel"/>
    <w:tmpl w:val="AC12D982"/>
    <w:lvl w:ilvl="0" w:tplc="970AD3DE">
      <w:start w:val="2"/>
      <w:numFmt w:val="arabicAlpha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7D57AE5"/>
    <w:multiLevelType w:val="hybridMultilevel"/>
    <w:tmpl w:val="A1246C76"/>
    <w:lvl w:ilvl="0" w:tplc="6D8E75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91E8F"/>
    <w:multiLevelType w:val="multilevel"/>
    <w:tmpl w:val="68423DC0"/>
    <w:lvl w:ilvl="0">
      <w:start w:val="1"/>
      <w:numFmt w:val="arabicAlpha"/>
      <w:lvlText w:val="%1."/>
      <w:lvlJc w:val="center"/>
      <w:pPr>
        <w:ind w:left="720" w:hanging="360"/>
      </w:pPr>
      <w:rPr>
        <w:rFonts w:ascii="Times New Roman" w:eastAsia="Simplified Arabic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5EB"/>
    <w:multiLevelType w:val="hybridMultilevel"/>
    <w:tmpl w:val="769A8CD2"/>
    <w:lvl w:ilvl="0" w:tplc="39C4809C">
      <w:start w:val="2"/>
      <w:numFmt w:val="arabicAlpha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3C252902"/>
    <w:multiLevelType w:val="multilevel"/>
    <w:tmpl w:val="C44E99D2"/>
    <w:lvl w:ilvl="0">
      <w:start w:val="5"/>
      <w:numFmt w:val="decimal"/>
      <w:lvlText w:val="%1-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412A38B1"/>
    <w:multiLevelType w:val="multilevel"/>
    <w:tmpl w:val="5FAA7C7A"/>
    <w:lvl w:ilvl="0">
      <w:start w:val="1"/>
      <w:numFmt w:val="decimal"/>
      <w:lvlText w:val="%1-"/>
      <w:lvlJc w:val="left"/>
      <w:pPr>
        <w:ind w:left="1590" w:hanging="360"/>
      </w:pPr>
      <w:rPr>
        <w:rFonts w:ascii="Simplified Arabic" w:eastAsia="Simplified Arabic" w:hAnsi="Simplified Arabic" w:cs="Simplified Arabic"/>
      </w:r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454079C3"/>
    <w:multiLevelType w:val="multilevel"/>
    <w:tmpl w:val="EF2AB830"/>
    <w:lvl w:ilvl="0">
      <w:start w:val="1"/>
      <w:numFmt w:val="arabicAlpha"/>
      <w:lvlText w:val="%1."/>
      <w:lvlJc w:val="center"/>
      <w:pPr>
        <w:ind w:left="1080" w:hanging="360"/>
      </w:pPr>
      <w:rPr>
        <w:rFonts w:ascii="Times New Roman" w:eastAsia="Simplified Arabic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E51E7"/>
    <w:multiLevelType w:val="multilevel"/>
    <w:tmpl w:val="06EABE76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eastAsia="Simplified Arabic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50E6428C"/>
    <w:multiLevelType w:val="multilevel"/>
    <w:tmpl w:val="7D6871C8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60B6"/>
    <w:multiLevelType w:val="multilevel"/>
    <w:tmpl w:val="05EEDDF6"/>
    <w:lvl w:ilvl="0">
      <w:start w:val="26"/>
      <w:numFmt w:val="decimal"/>
      <w:lvlText w:val="%1-"/>
      <w:lvlJc w:val="left"/>
      <w:pPr>
        <w:ind w:left="1230" w:hanging="360"/>
      </w:pPr>
      <w:rPr>
        <w:rFonts w:ascii="Simplified Arabic" w:eastAsia="Simplified Arabic" w:hAnsi="Simplified Arabic" w:cs="Simplified Arabic"/>
        <w:sz w:val="28"/>
        <w:szCs w:val="28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5C4B7848"/>
    <w:multiLevelType w:val="hybridMultilevel"/>
    <w:tmpl w:val="F0548FE4"/>
    <w:lvl w:ilvl="0" w:tplc="BED6BE0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2B3F"/>
    <w:multiLevelType w:val="multilevel"/>
    <w:tmpl w:val="290C38A6"/>
    <w:lvl w:ilvl="0">
      <w:start w:val="4"/>
      <w:numFmt w:val="decimal"/>
      <w:lvlText w:val="%1-"/>
      <w:lvlJc w:val="left"/>
      <w:pPr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hint="default"/>
      </w:rPr>
    </w:lvl>
  </w:abstractNum>
  <w:abstractNum w:abstractNumId="16">
    <w:nsid w:val="60EE5AC6"/>
    <w:multiLevelType w:val="hybridMultilevel"/>
    <w:tmpl w:val="9D122CE0"/>
    <w:lvl w:ilvl="0" w:tplc="2D9AF788">
      <w:start w:val="5"/>
      <w:numFmt w:val="arabicAlpha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E79A9"/>
    <w:multiLevelType w:val="hybridMultilevel"/>
    <w:tmpl w:val="DA9626E4"/>
    <w:lvl w:ilvl="0" w:tplc="001EF64E">
      <w:start w:val="27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AF1C78"/>
    <w:multiLevelType w:val="hybridMultilevel"/>
    <w:tmpl w:val="7670241A"/>
    <w:lvl w:ilvl="0" w:tplc="6DAE4370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A6A24"/>
    <w:multiLevelType w:val="multilevel"/>
    <w:tmpl w:val="75EE9322"/>
    <w:lvl w:ilvl="0">
      <w:start w:val="1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1A3DEE"/>
    <w:multiLevelType w:val="multilevel"/>
    <w:tmpl w:val="1242A9FE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F471DA"/>
    <w:multiLevelType w:val="hybridMultilevel"/>
    <w:tmpl w:val="701C7348"/>
    <w:lvl w:ilvl="0" w:tplc="3FAAC0C2">
      <w:start w:val="8"/>
      <w:numFmt w:val="arabicAlpha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9F44E2F"/>
    <w:multiLevelType w:val="multilevel"/>
    <w:tmpl w:val="35CC58C6"/>
    <w:lvl w:ilvl="0">
      <w:start w:val="1"/>
      <w:numFmt w:val="decimal"/>
      <w:lvlText w:val="%1-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22"/>
  </w:num>
  <w:num w:numId="8">
    <w:abstractNumId w:val="8"/>
  </w:num>
  <w:num w:numId="9">
    <w:abstractNumId w:val="7"/>
  </w:num>
  <w:num w:numId="10">
    <w:abstractNumId w:val="10"/>
  </w:num>
  <w:num w:numId="11">
    <w:abstractNumId w:val="19"/>
  </w:num>
  <w:num w:numId="12">
    <w:abstractNumId w:val="1"/>
  </w:num>
  <w:num w:numId="13">
    <w:abstractNumId w:val="6"/>
  </w:num>
  <w:num w:numId="14">
    <w:abstractNumId w:val="20"/>
  </w:num>
  <w:num w:numId="15">
    <w:abstractNumId w:val="12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5"/>
  </w:num>
  <w:num w:numId="21">
    <w:abstractNumId w:val="16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E1"/>
    <w:rsid w:val="00027E33"/>
    <w:rsid w:val="00064024"/>
    <w:rsid w:val="000A2ACE"/>
    <w:rsid w:val="000C1ACC"/>
    <w:rsid w:val="00125938"/>
    <w:rsid w:val="0012704B"/>
    <w:rsid w:val="00130D14"/>
    <w:rsid w:val="00173AFA"/>
    <w:rsid w:val="001800DB"/>
    <w:rsid w:val="001C5C50"/>
    <w:rsid w:val="001D4207"/>
    <w:rsid w:val="001F7217"/>
    <w:rsid w:val="0022206A"/>
    <w:rsid w:val="00264EB6"/>
    <w:rsid w:val="002A3A53"/>
    <w:rsid w:val="002F3D3A"/>
    <w:rsid w:val="003076EC"/>
    <w:rsid w:val="003129B8"/>
    <w:rsid w:val="00320CA6"/>
    <w:rsid w:val="003C4A6F"/>
    <w:rsid w:val="004A58D4"/>
    <w:rsid w:val="005666DA"/>
    <w:rsid w:val="005A079C"/>
    <w:rsid w:val="005A6243"/>
    <w:rsid w:val="005F5893"/>
    <w:rsid w:val="00625C69"/>
    <w:rsid w:val="00644071"/>
    <w:rsid w:val="00675D8D"/>
    <w:rsid w:val="00727CF5"/>
    <w:rsid w:val="007E7479"/>
    <w:rsid w:val="00821CB2"/>
    <w:rsid w:val="008545AB"/>
    <w:rsid w:val="00875BF8"/>
    <w:rsid w:val="00953AA0"/>
    <w:rsid w:val="00987FBA"/>
    <w:rsid w:val="009A3826"/>
    <w:rsid w:val="009B1D64"/>
    <w:rsid w:val="00A21488"/>
    <w:rsid w:val="00A33A72"/>
    <w:rsid w:val="00A466FB"/>
    <w:rsid w:val="00A66D7B"/>
    <w:rsid w:val="00A9718E"/>
    <w:rsid w:val="00AD06AB"/>
    <w:rsid w:val="00B305B0"/>
    <w:rsid w:val="00BA6747"/>
    <w:rsid w:val="00BF4579"/>
    <w:rsid w:val="00C013D4"/>
    <w:rsid w:val="00C123C5"/>
    <w:rsid w:val="00C335CC"/>
    <w:rsid w:val="00C43B9E"/>
    <w:rsid w:val="00C558B9"/>
    <w:rsid w:val="00C5744C"/>
    <w:rsid w:val="00C70545"/>
    <w:rsid w:val="00D12CC8"/>
    <w:rsid w:val="00D95466"/>
    <w:rsid w:val="00D96888"/>
    <w:rsid w:val="00DE6611"/>
    <w:rsid w:val="00E645F4"/>
    <w:rsid w:val="00EB4EBE"/>
    <w:rsid w:val="00EE1B66"/>
    <w:rsid w:val="00F3643E"/>
    <w:rsid w:val="00FA18E1"/>
    <w:rsid w:val="00FE6B89"/>
    <w:rsid w:val="00FF2E19"/>
    <w:rsid w:val="00FF3CD7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338A7-D525-483E-BA1B-E2B9B64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18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D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84F3-7877-40E5-8C2B-094238D8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ياسين</dc:creator>
  <cp:lastModifiedBy>Mohammad Yaseen</cp:lastModifiedBy>
  <cp:revision>2</cp:revision>
  <cp:lastPrinted>2021-03-07T09:36:00Z</cp:lastPrinted>
  <dcterms:created xsi:type="dcterms:W3CDTF">2021-03-22T07:44:00Z</dcterms:created>
  <dcterms:modified xsi:type="dcterms:W3CDTF">2021-03-22T07:44:00Z</dcterms:modified>
</cp:coreProperties>
</file>