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66" w:rsidRPr="006E4A57" w:rsidRDefault="00F44166" w:rsidP="00E83EAB">
      <w:pPr>
        <w:pStyle w:val="Heading10"/>
        <w:keepNext/>
        <w:keepLines/>
        <w:shd w:val="clear" w:color="auto" w:fill="auto"/>
        <w:spacing w:after="173"/>
        <w:ind w:left="280"/>
        <w:rPr>
          <w:rFonts w:asciiTheme="minorHAnsi" w:hAnsiTheme="minorHAnsi" w:cs="Simplified Arabic"/>
          <w:color w:val="000000" w:themeColor="text1"/>
          <w:lang w:val="en-US"/>
        </w:rPr>
      </w:pPr>
      <w:bookmarkStart w:id="0" w:name="bookmark0"/>
    </w:p>
    <w:p w:rsidR="00520630" w:rsidRPr="00B35AFD" w:rsidRDefault="00B35AFD" w:rsidP="002C1D85">
      <w:pPr>
        <w:pStyle w:val="Heading10"/>
        <w:keepNext/>
        <w:keepLines/>
        <w:shd w:val="clear" w:color="auto" w:fill="auto"/>
        <w:spacing w:after="173"/>
        <w:ind w:left="280"/>
        <w:rPr>
          <w:rFonts w:ascii="Simplified Arabic" w:hAnsi="Simplified Arabic" w:cs="Simplified Arabic"/>
          <w:color w:val="FF0000"/>
          <w:rtl/>
          <w:lang w:val="en-US" w:eastAsia="en-US" w:bidi="ar-JO"/>
        </w:rPr>
      </w:pPr>
      <w:r>
        <w:rPr>
          <w:rFonts w:ascii="Simplified Arabic" w:hAnsi="Simplified Arabic" w:cs="Simplified Arabic" w:hint="cs"/>
          <w:color w:val="000000" w:themeColor="text1"/>
          <w:rtl/>
        </w:rPr>
        <w:t>أ</w:t>
      </w:r>
      <w:r w:rsidR="003B3467" w:rsidRPr="00B35AFD">
        <w:rPr>
          <w:rFonts w:ascii="Simplified Arabic" w:hAnsi="Simplified Arabic" w:cs="Simplified Arabic"/>
          <w:color w:val="000000" w:themeColor="text1"/>
          <w:rtl/>
        </w:rPr>
        <w:t xml:space="preserve">سس تعديل </w:t>
      </w:r>
      <w:r>
        <w:rPr>
          <w:rFonts w:ascii="Simplified Arabic" w:hAnsi="Simplified Arabic" w:cs="Simplified Arabic" w:hint="cs"/>
          <w:color w:val="000000" w:themeColor="text1"/>
          <w:rtl/>
        </w:rPr>
        <w:t>أ</w:t>
      </w:r>
      <w:r w:rsidR="003B3467" w:rsidRPr="00B35AFD">
        <w:rPr>
          <w:rFonts w:ascii="Simplified Arabic" w:hAnsi="Simplified Arabic" w:cs="Simplified Arabic"/>
          <w:color w:val="000000" w:themeColor="text1"/>
          <w:rtl/>
        </w:rPr>
        <w:t>وضاع موظفي الفئة الثالثة</w:t>
      </w:r>
      <w:r w:rsidR="003B3467" w:rsidRPr="00B35AFD">
        <w:rPr>
          <w:rFonts w:ascii="Simplified Arabic" w:hAnsi="Simplified Arabic" w:cs="Simplified Arabic"/>
          <w:color w:val="000000" w:themeColor="text1"/>
          <w:rtl/>
        </w:rPr>
        <w:br/>
        <w:t>صادر</w:t>
      </w:r>
      <w:r w:rsidR="0008208C" w:rsidRPr="00B35AFD">
        <w:rPr>
          <w:rFonts w:ascii="Simplified Arabic" w:hAnsi="Simplified Arabic" w:cs="Simplified Arabic"/>
          <w:color w:val="000000" w:themeColor="text1"/>
          <w:rtl/>
        </w:rPr>
        <w:t>ة</w:t>
      </w:r>
      <w:r w:rsidR="003B3467" w:rsidRPr="00B35AFD">
        <w:rPr>
          <w:rFonts w:ascii="Simplified Arabic" w:hAnsi="Simplified Arabic" w:cs="Simplified Arabic"/>
          <w:color w:val="000000" w:themeColor="text1"/>
          <w:rtl/>
        </w:rPr>
        <w:t xml:space="preserve"> بموجب </w:t>
      </w:r>
      <w:r>
        <w:rPr>
          <w:rFonts w:ascii="Simplified Arabic" w:hAnsi="Simplified Arabic" w:cs="Simplified Arabic" w:hint="cs"/>
          <w:color w:val="000000" w:themeColor="text1"/>
          <w:rtl/>
        </w:rPr>
        <w:t>أ</w:t>
      </w:r>
      <w:r w:rsidR="003B3467" w:rsidRPr="00B35AFD">
        <w:rPr>
          <w:rFonts w:ascii="Simplified Arabic" w:hAnsi="Simplified Arabic" w:cs="Simplified Arabic"/>
          <w:color w:val="000000" w:themeColor="text1"/>
          <w:rtl/>
        </w:rPr>
        <w:t xml:space="preserve">حكام المادة </w:t>
      </w:r>
      <w:r w:rsidR="0019615B" w:rsidRPr="00B35AFD">
        <w:rPr>
          <w:rFonts w:ascii="Simplified Arabic" w:hAnsi="Simplified Arabic" w:cs="Simplified Arabic"/>
          <w:color w:val="FF0000"/>
          <w:rtl/>
        </w:rPr>
        <w:t>(</w:t>
      </w:r>
      <w:r w:rsidR="00983894" w:rsidRPr="00B35AFD">
        <w:rPr>
          <w:rFonts w:ascii="Simplified Arabic" w:hAnsi="Simplified Arabic" w:cs="Simplified Arabic"/>
          <w:color w:val="FF0000"/>
          <w:rtl/>
        </w:rPr>
        <w:t>٨٨</w:t>
      </w:r>
      <w:r w:rsidR="00EF6924">
        <w:rPr>
          <w:rFonts w:ascii="Simplified Arabic" w:hAnsi="Simplified Arabic" w:cs="Simplified Arabic" w:hint="cs"/>
          <w:color w:val="FF0000"/>
          <w:rtl/>
        </w:rPr>
        <w:t>/</w:t>
      </w:r>
      <w:r w:rsidR="002C1D85">
        <w:rPr>
          <w:rFonts w:ascii="Simplified Arabic" w:hAnsi="Simplified Arabic" w:cs="Simplified Arabic" w:hint="cs"/>
          <w:color w:val="FF0000"/>
          <w:rtl/>
        </w:rPr>
        <w:t>ج</w:t>
      </w:r>
      <w:bookmarkStart w:id="1" w:name="_GoBack"/>
      <w:bookmarkEnd w:id="1"/>
      <w:r w:rsidR="003B3467" w:rsidRPr="00B35AFD">
        <w:rPr>
          <w:rFonts w:ascii="Simplified Arabic" w:hAnsi="Simplified Arabic" w:cs="Simplified Arabic"/>
          <w:color w:val="FF0000"/>
          <w:rtl/>
        </w:rPr>
        <w:t>)</w:t>
      </w:r>
      <w:r w:rsidR="003B3467" w:rsidRPr="00B35AFD">
        <w:rPr>
          <w:rFonts w:ascii="Simplified Arabic" w:hAnsi="Simplified Arabic" w:cs="Simplified Arabic"/>
          <w:color w:val="000000" w:themeColor="text1"/>
          <w:rtl/>
        </w:rPr>
        <w:t xml:space="preserve"> من نظام الخدمة المدنية </w:t>
      </w:r>
      <w:r w:rsidR="003B3467" w:rsidRPr="00B35AFD">
        <w:rPr>
          <w:rFonts w:ascii="Simplified Arabic" w:hAnsi="Simplified Arabic" w:cs="Simplified Arabic"/>
          <w:color w:val="FF0000"/>
          <w:rtl/>
        </w:rPr>
        <w:t>ر</w:t>
      </w:r>
      <w:r w:rsidR="0068507B" w:rsidRPr="00B35AFD">
        <w:rPr>
          <w:rFonts w:ascii="Simplified Arabic" w:hAnsi="Simplified Arabic" w:cs="Simplified Arabic"/>
          <w:color w:val="FF0000"/>
          <w:rtl/>
        </w:rPr>
        <w:t>ق</w:t>
      </w:r>
      <w:r w:rsidR="003B3467" w:rsidRPr="00B35AFD">
        <w:rPr>
          <w:rFonts w:ascii="Simplified Arabic" w:hAnsi="Simplified Arabic" w:cs="Simplified Arabic"/>
          <w:color w:val="FF0000"/>
          <w:rtl/>
        </w:rPr>
        <w:t>م (</w:t>
      </w:r>
      <w:r w:rsidR="0008208C" w:rsidRPr="00B35AFD">
        <w:rPr>
          <w:rFonts w:ascii="Simplified Arabic" w:hAnsi="Simplified Arabic" w:cs="Simplified Arabic"/>
          <w:color w:val="FF0000"/>
          <w:rtl/>
          <w:lang w:val="en-US" w:eastAsia="en-US" w:bidi="ar-JO"/>
        </w:rPr>
        <w:t>9</w:t>
      </w:r>
      <w:r w:rsidR="003B3467" w:rsidRPr="00B35AFD">
        <w:rPr>
          <w:rFonts w:ascii="Simplified Arabic" w:hAnsi="Simplified Arabic" w:cs="Simplified Arabic"/>
          <w:color w:val="FF0000"/>
          <w:rtl/>
        </w:rPr>
        <w:t>) لسنة</w:t>
      </w:r>
      <w:bookmarkStart w:id="2" w:name="bookmark1"/>
      <w:bookmarkEnd w:id="0"/>
      <w:r w:rsidR="0008208C" w:rsidRPr="00B35AFD">
        <w:rPr>
          <w:rFonts w:ascii="Simplified Arabic" w:hAnsi="Simplified Arabic" w:cs="Simplified Arabic"/>
          <w:color w:val="FF0000"/>
          <w:rtl/>
          <w:lang w:val="en-US" w:eastAsia="en-US" w:bidi="ar-JO"/>
        </w:rPr>
        <w:t>2020</w:t>
      </w:r>
      <w:bookmarkEnd w:id="2"/>
    </w:p>
    <w:p w:rsidR="0008208C" w:rsidRPr="00B35AFD" w:rsidRDefault="0008208C" w:rsidP="00E83EAB">
      <w:pPr>
        <w:pStyle w:val="Heading10"/>
        <w:keepNext/>
        <w:keepLines/>
        <w:shd w:val="clear" w:color="auto" w:fill="auto"/>
        <w:spacing w:after="173"/>
        <w:ind w:left="280"/>
        <w:jc w:val="both"/>
        <w:rPr>
          <w:rFonts w:ascii="Simplified Arabic" w:hAnsi="Simplified Arabic" w:cs="Simplified Arabic"/>
          <w:color w:val="FF0000"/>
          <w:rtl/>
        </w:rPr>
      </w:pPr>
    </w:p>
    <w:p w:rsidR="00520630" w:rsidRPr="00B35AFD" w:rsidRDefault="003B3467" w:rsidP="00210898">
      <w:pPr>
        <w:pStyle w:val="Bodytext30"/>
        <w:shd w:val="clear" w:color="auto" w:fill="auto"/>
        <w:spacing w:before="0" w:after="0" w:line="240" w:lineRule="auto"/>
        <w:ind w:left="460"/>
        <w:jc w:val="both"/>
        <w:rPr>
          <w:rFonts w:ascii="Simplified Arabic" w:hAnsi="Simplified Arabic" w:cs="Simplified Arabic"/>
          <w:rtl/>
        </w:rPr>
      </w:pPr>
      <w:r w:rsidRPr="00B35AFD">
        <w:rPr>
          <w:rFonts w:ascii="Simplified Arabic" w:hAnsi="Simplified Arabic" w:cs="Simplified Arabic"/>
          <w:rtl/>
        </w:rPr>
        <w:t xml:space="preserve">المادة </w:t>
      </w:r>
      <w:r w:rsidR="0008208C" w:rsidRPr="00B35AFD">
        <w:rPr>
          <w:rFonts w:ascii="Simplified Arabic" w:hAnsi="Simplified Arabic" w:cs="Simplified Arabic"/>
          <w:rtl/>
        </w:rPr>
        <w:t>(1)</w:t>
      </w:r>
      <w:r w:rsidR="0095534C">
        <w:rPr>
          <w:rFonts w:ascii="Simplified Arabic" w:hAnsi="Simplified Arabic" w:cs="Simplified Arabic" w:hint="cs"/>
          <w:rtl/>
        </w:rPr>
        <w:t>:</w:t>
      </w:r>
    </w:p>
    <w:p w:rsidR="00520630" w:rsidRPr="00B35AFD" w:rsidRDefault="003B3467" w:rsidP="00210898">
      <w:pPr>
        <w:pStyle w:val="Bodytext20"/>
        <w:shd w:val="clear" w:color="auto" w:fill="auto"/>
        <w:spacing w:before="0" w:after="0" w:line="240" w:lineRule="auto"/>
        <w:ind w:left="460"/>
        <w:jc w:val="both"/>
        <w:rPr>
          <w:rFonts w:ascii="Simplified Arabic" w:hAnsi="Simplified Arabic" w:cs="Simplified Arabic"/>
          <w:rtl/>
        </w:rPr>
      </w:pPr>
      <w:r w:rsidRPr="00B35AFD">
        <w:rPr>
          <w:rFonts w:ascii="Simplified Arabic" w:hAnsi="Simplified Arabic" w:cs="Simplified Arabic"/>
          <w:rtl/>
        </w:rPr>
        <w:t>تسمى هده ال</w:t>
      </w:r>
      <w:r w:rsidR="0008208C" w:rsidRPr="00B35AFD">
        <w:rPr>
          <w:rFonts w:ascii="Simplified Arabic" w:hAnsi="Simplified Arabic" w:cs="Simplified Arabic"/>
          <w:rtl/>
        </w:rPr>
        <w:t>أ</w:t>
      </w:r>
      <w:r w:rsidRPr="00B35AFD">
        <w:rPr>
          <w:rFonts w:ascii="Simplified Arabic" w:hAnsi="Simplified Arabic" w:cs="Simplified Arabic"/>
          <w:rtl/>
        </w:rPr>
        <w:t>سس (</w:t>
      </w:r>
      <w:r w:rsidR="0008208C" w:rsidRPr="00B35AFD">
        <w:rPr>
          <w:rFonts w:ascii="Simplified Arabic" w:hAnsi="Simplified Arabic" w:cs="Simplified Arabic"/>
          <w:rtl/>
        </w:rPr>
        <w:t>أ</w:t>
      </w:r>
      <w:r w:rsidRPr="00B35AFD">
        <w:rPr>
          <w:rFonts w:ascii="Simplified Arabic" w:hAnsi="Simplified Arabic" w:cs="Simplified Arabic"/>
          <w:rtl/>
        </w:rPr>
        <w:t xml:space="preserve">سس تعديل </w:t>
      </w:r>
      <w:r w:rsidR="0008208C" w:rsidRPr="00B35AFD">
        <w:rPr>
          <w:rFonts w:ascii="Simplified Arabic" w:hAnsi="Simplified Arabic" w:cs="Simplified Arabic"/>
          <w:rtl/>
        </w:rPr>
        <w:t>أ</w:t>
      </w:r>
      <w:r w:rsidRPr="00B35AFD">
        <w:rPr>
          <w:rFonts w:ascii="Simplified Arabic" w:hAnsi="Simplified Arabic" w:cs="Simplified Arabic"/>
          <w:rtl/>
        </w:rPr>
        <w:t xml:space="preserve">وضاع موظفي الفئة الثالثة) </w:t>
      </w:r>
      <w:r w:rsidRPr="00B35AFD">
        <w:rPr>
          <w:rFonts w:ascii="Simplified Arabic" w:hAnsi="Simplified Arabic" w:cs="Simplified Arabic"/>
          <w:rtl/>
          <w:lang w:val="en-US" w:eastAsia="en-US"/>
        </w:rPr>
        <w:t>٠</w:t>
      </w:r>
    </w:p>
    <w:p w:rsidR="00520630" w:rsidRPr="00B35AFD" w:rsidRDefault="003B3467" w:rsidP="00210898">
      <w:pPr>
        <w:pStyle w:val="Heading20"/>
        <w:keepNext/>
        <w:keepLines/>
        <w:shd w:val="clear" w:color="auto" w:fill="auto"/>
        <w:spacing w:before="0" w:after="0" w:line="240" w:lineRule="auto"/>
        <w:ind w:left="460"/>
        <w:jc w:val="both"/>
        <w:rPr>
          <w:rFonts w:ascii="Simplified Arabic" w:hAnsi="Simplified Arabic" w:cs="Simplified Arabic"/>
          <w:rtl/>
        </w:rPr>
      </w:pPr>
      <w:bookmarkStart w:id="3" w:name="bookmark2"/>
      <w:r w:rsidRPr="00B35AFD">
        <w:rPr>
          <w:rFonts w:ascii="Simplified Arabic" w:hAnsi="Simplified Arabic" w:cs="Simplified Arabic"/>
          <w:rtl/>
        </w:rPr>
        <w:t xml:space="preserve">المادة </w:t>
      </w:r>
      <w:bookmarkEnd w:id="3"/>
      <w:r w:rsidR="0008208C" w:rsidRPr="00B35AFD">
        <w:rPr>
          <w:rFonts w:ascii="Simplified Arabic" w:hAnsi="Simplified Arabic" w:cs="Simplified Arabic"/>
          <w:rtl/>
        </w:rPr>
        <w:t>(2)</w:t>
      </w:r>
      <w:r w:rsidR="0095534C">
        <w:rPr>
          <w:rFonts w:ascii="Simplified Arabic" w:hAnsi="Simplified Arabic" w:cs="Simplified Arabic" w:hint="cs"/>
          <w:rtl/>
        </w:rPr>
        <w:t>:</w:t>
      </w:r>
    </w:p>
    <w:p w:rsidR="00520630" w:rsidRPr="00B35AFD" w:rsidRDefault="003B3467" w:rsidP="00210898">
      <w:pPr>
        <w:pStyle w:val="Bodytext20"/>
        <w:shd w:val="clear" w:color="auto" w:fill="auto"/>
        <w:spacing w:before="0" w:after="0" w:line="240" w:lineRule="auto"/>
        <w:ind w:left="460"/>
        <w:jc w:val="both"/>
        <w:rPr>
          <w:rFonts w:ascii="Simplified Arabic" w:hAnsi="Simplified Arabic" w:cs="Simplified Arabic"/>
          <w:rtl/>
        </w:rPr>
      </w:pPr>
      <w:r w:rsidRPr="00B35AFD">
        <w:rPr>
          <w:rFonts w:ascii="Simplified Arabic" w:hAnsi="Simplified Arabic" w:cs="Simplified Arabic"/>
          <w:rtl/>
        </w:rPr>
        <w:t xml:space="preserve">تكون للكلمات </w:t>
      </w:r>
      <w:r w:rsidR="0019615B" w:rsidRPr="00B35AFD">
        <w:rPr>
          <w:rFonts w:ascii="Simplified Arabic" w:hAnsi="Simplified Arabic" w:cs="Simplified Arabic"/>
          <w:rtl/>
        </w:rPr>
        <w:t xml:space="preserve">والعبارات </w:t>
      </w:r>
      <w:r w:rsidRPr="00B35AFD">
        <w:rPr>
          <w:rFonts w:ascii="Simplified Arabic" w:hAnsi="Simplified Arabic" w:cs="Simplified Arabic"/>
          <w:rtl/>
        </w:rPr>
        <w:t>الواردة في هده ال</w:t>
      </w:r>
      <w:r w:rsidR="0008208C" w:rsidRPr="00B35AFD">
        <w:rPr>
          <w:rFonts w:ascii="Simplified Arabic" w:hAnsi="Simplified Arabic" w:cs="Simplified Arabic"/>
          <w:rtl/>
        </w:rPr>
        <w:t>أ</w:t>
      </w:r>
      <w:r w:rsidRPr="00B35AFD">
        <w:rPr>
          <w:rFonts w:ascii="Simplified Arabic" w:hAnsi="Simplified Arabic" w:cs="Simplified Arabic"/>
          <w:rtl/>
        </w:rPr>
        <w:t xml:space="preserve">سس المعاني </w:t>
      </w:r>
      <w:r w:rsidR="00932F07" w:rsidRPr="00B35AFD">
        <w:rPr>
          <w:rFonts w:ascii="Simplified Arabic" w:hAnsi="Simplified Arabic" w:cs="Simplified Arabic"/>
          <w:rtl/>
        </w:rPr>
        <w:t>المخصصة</w:t>
      </w:r>
      <w:r w:rsidRPr="00B35AFD">
        <w:rPr>
          <w:rFonts w:ascii="Simplified Arabic" w:hAnsi="Simplified Arabic" w:cs="Simplified Arabic"/>
          <w:rtl/>
        </w:rPr>
        <w:t xml:space="preserve"> لها في نظام الخدمة المدنية.</w:t>
      </w:r>
    </w:p>
    <w:p w:rsidR="00B35AFD" w:rsidRDefault="003B3467" w:rsidP="00210898">
      <w:pPr>
        <w:pStyle w:val="Heading20"/>
        <w:keepNext/>
        <w:keepLines/>
        <w:shd w:val="clear" w:color="auto" w:fill="auto"/>
        <w:spacing w:before="0" w:after="0" w:line="240" w:lineRule="auto"/>
        <w:ind w:left="460"/>
        <w:jc w:val="both"/>
        <w:rPr>
          <w:rFonts w:ascii="Simplified Arabic" w:hAnsi="Simplified Arabic" w:cs="Simplified Arabic"/>
          <w:rtl/>
        </w:rPr>
      </w:pPr>
      <w:bookmarkStart w:id="4" w:name="bookmark3"/>
      <w:r w:rsidRPr="00B35AFD">
        <w:rPr>
          <w:rFonts w:ascii="Simplified Arabic" w:hAnsi="Simplified Arabic" w:cs="Simplified Arabic"/>
          <w:rtl/>
        </w:rPr>
        <w:t xml:space="preserve">المادة </w:t>
      </w:r>
      <w:bookmarkEnd w:id="4"/>
      <w:r w:rsidR="0008208C" w:rsidRPr="00B35AFD">
        <w:rPr>
          <w:rFonts w:ascii="Simplified Arabic" w:hAnsi="Simplified Arabic" w:cs="Simplified Arabic"/>
          <w:rtl/>
        </w:rPr>
        <w:t>(3)</w:t>
      </w:r>
      <w:r w:rsidR="0095534C">
        <w:rPr>
          <w:rFonts w:ascii="Simplified Arabic" w:hAnsi="Simplified Arabic" w:cs="Simplified Arabic" w:hint="cs"/>
          <w:rtl/>
        </w:rPr>
        <w:t>:</w:t>
      </w:r>
    </w:p>
    <w:p w:rsidR="00FD5BBE" w:rsidRPr="00B35AFD" w:rsidRDefault="003B3467" w:rsidP="00210898">
      <w:pPr>
        <w:pStyle w:val="Heading20"/>
        <w:keepNext/>
        <w:keepLines/>
        <w:shd w:val="clear" w:color="auto" w:fill="auto"/>
        <w:spacing w:before="0" w:after="0" w:line="240" w:lineRule="auto"/>
        <w:ind w:left="460"/>
        <w:jc w:val="both"/>
        <w:rPr>
          <w:rFonts w:ascii="Simplified Arabic" w:hAnsi="Simplified Arabic" w:cs="Simplified Arabic"/>
          <w:b w:val="0"/>
          <w:bCs w:val="0"/>
          <w:rtl/>
        </w:rPr>
      </w:pPr>
      <w:r w:rsidRPr="00B35AFD">
        <w:rPr>
          <w:rFonts w:ascii="Simplified Arabic" w:hAnsi="Simplified Arabic" w:cs="Simplified Arabic"/>
          <w:b w:val="0"/>
          <w:bCs w:val="0"/>
          <w:rtl/>
        </w:rPr>
        <w:t>تس</w:t>
      </w:r>
      <w:r w:rsidR="00DB13CC" w:rsidRPr="00B35AFD">
        <w:rPr>
          <w:rFonts w:ascii="Simplified Arabic" w:hAnsi="Simplified Arabic" w:cs="Simplified Arabic"/>
          <w:b w:val="0"/>
          <w:bCs w:val="0"/>
          <w:rtl/>
        </w:rPr>
        <w:t>ر</w:t>
      </w:r>
      <w:r w:rsidR="00F91245">
        <w:rPr>
          <w:rFonts w:ascii="Simplified Arabic" w:hAnsi="Simplified Arabic" w:cs="Simplified Arabic" w:hint="cs"/>
          <w:b w:val="0"/>
          <w:bCs w:val="0"/>
          <w:rtl/>
        </w:rPr>
        <w:t>ي</w:t>
      </w:r>
      <w:r w:rsidRPr="00B35AFD">
        <w:rPr>
          <w:rFonts w:ascii="Simplified Arabic" w:hAnsi="Simplified Arabic" w:cs="Simplified Arabic"/>
          <w:b w:val="0"/>
          <w:bCs w:val="0"/>
          <w:rtl/>
        </w:rPr>
        <w:t xml:space="preserve"> ه</w:t>
      </w:r>
      <w:r w:rsidR="00F91245">
        <w:rPr>
          <w:rFonts w:ascii="Simplified Arabic" w:hAnsi="Simplified Arabic" w:cs="Simplified Arabic" w:hint="cs"/>
          <w:b w:val="0"/>
          <w:bCs w:val="0"/>
          <w:rtl/>
        </w:rPr>
        <w:t>ذ</w:t>
      </w:r>
      <w:r w:rsidRPr="00B35AFD">
        <w:rPr>
          <w:rFonts w:ascii="Simplified Arabic" w:hAnsi="Simplified Arabic" w:cs="Simplified Arabic"/>
          <w:b w:val="0"/>
          <w:bCs w:val="0"/>
          <w:rtl/>
        </w:rPr>
        <w:t>ه ال</w:t>
      </w:r>
      <w:r w:rsidR="0008208C" w:rsidRPr="00B35AFD">
        <w:rPr>
          <w:rFonts w:ascii="Simplified Arabic" w:hAnsi="Simplified Arabic" w:cs="Simplified Arabic"/>
          <w:b w:val="0"/>
          <w:bCs w:val="0"/>
          <w:rtl/>
        </w:rPr>
        <w:t>أ</w:t>
      </w:r>
      <w:r w:rsidRPr="00B35AFD">
        <w:rPr>
          <w:rFonts w:ascii="Simplified Arabic" w:hAnsi="Simplified Arabic" w:cs="Simplified Arabic"/>
          <w:b w:val="0"/>
          <w:bCs w:val="0"/>
          <w:rtl/>
        </w:rPr>
        <w:t xml:space="preserve">سس على موظفي الدوائر الخاضعة لنظام الخدمة المدنية. </w:t>
      </w:r>
    </w:p>
    <w:p w:rsidR="00520630" w:rsidRPr="00B35AFD" w:rsidRDefault="003B3467" w:rsidP="00210898">
      <w:pPr>
        <w:pStyle w:val="Bodytext20"/>
        <w:shd w:val="clear" w:color="auto" w:fill="auto"/>
        <w:spacing w:before="0" w:after="0" w:line="240" w:lineRule="auto"/>
        <w:ind w:right="1200" w:firstLine="0"/>
        <w:jc w:val="both"/>
        <w:rPr>
          <w:rFonts w:ascii="Simplified Arabic" w:hAnsi="Simplified Arabic" w:cs="Simplified Arabic"/>
          <w:rtl/>
        </w:rPr>
      </w:pPr>
      <w:r w:rsidRPr="00B35AFD">
        <w:rPr>
          <w:rStyle w:val="Bodytext2Bold"/>
          <w:rFonts w:ascii="Simplified Arabic" w:hAnsi="Simplified Arabic" w:cs="Simplified Arabic"/>
          <w:rtl/>
        </w:rPr>
        <w:t xml:space="preserve">المادة </w:t>
      </w:r>
      <w:r w:rsidR="0008208C" w:rsidRPr="00B35AFD">
        <w:rPr>
          <w:rStyle w:val="Bodytext2Bold"/>
          <w:rFonts w:ascii="Simplified Arabic" w:hAnsi="Simplified Arabic" w:cs="Simplified Arabic"/>
          <w:rtl/>
        </w:rPr>
        <w:t>(4)</w:t>
      </w:r>
      <w:r w:rsidR="0095534C">
        <w:rPr>
          <w:rStyle w:val="Bodytext2Bold"/>
          <w:rFonts w:ascii="Simplified Arabic" w:hAnsi="Simplified Arabic" w:cs="Simplified Arabic" w:hint="cs"/>
          <w:rtl/>
        </w:rPr>
        <w:t>:</w:t>
      </w:r>
    </w:p>
    <w:p w:rsidR="00520630" w:rsidRPr="00B35AFD" w:rsidRDefault="00FD5BBE" w:rsidP="00210898">
      <w:pPr>
        <w:pStyle w:val="Bodytext20"/>
        <w:shd w:val="clear" w:color="auto" w:fill="auto"/>
        <w:spacing w:before="0" w:after="0" w:line="240" w:lineRule="auto"/>
        <w:ind w:left="460"/>
        <w:jc w:val="both"/>
        <w:rPr>
          <w:rFonts w:ascii="Simplified Arabic" w:hAnsi="Simplified Arabic" w:cs="Simplified Arabic"/>
          <w:rtl/>
        </w:rPr>
      </w:pPr>
      <w:r w:rsidRPr="00B35AFD">
        <w:rPr>
          <w:rFonts w:ascii="Simplified Arabic" w:hAnsi="Simplified Arabic" w:cs="Simplified Arabic"/>
          <w:rtl/>
        </w:rPr>
        <w:t xml:space="preserve">يشترط </w:t>
      </w:r>
      <w:r w:rsidR="003B3467" w:rsidRPr="00B35AFD">
        <w:rPr>
          <w:rFonts w:ascii="Simplified Arabic" w:hAnsi="Simplified Arabic" w:cs="Simplified Arabic"/>
          <w:rtl/>
        </w:rPr>
        <w:t xml:space="preserve">لتعديل </w:t>
      </w:r>
      <w:r w:rsidR="0008208C" w:rsidRPr="00B35AFD">
        <w:rPr>
          <w:rFonts w:ascii="Simplified Arabic" w:hAnsi="Simplified Arabic" w:cs="Simplified Arabic"/>
          <w:rtl/>
        </w:rPr>
        <w:t>أ</w:t>
      </w:r>
      <w:r w:rsidR="003B3467" w:rsidRPr="00B35AFD">
        <w:rPr>
          <w:rFonts w:ascii="Simplified Arabic" w:hAnsi="Simplified Arabic" w:cs="Simplified Arabic"/>
          <w:rtl/>
        </w:rPr>
        <w:t>وضاع الموظفين تحقيق المتطلبات التالية</w:t>
      </w:r>
      <w:r w:rsidR="0008208C" w:rsidRPr="00B35AFD">
        <w:rPr>
          <w:rFonts w:ascii="Simplified Arabic" w:hAnsi="Simplified Arabic" w:cs="Simplified Arabic"/>
          <w:rtl/>
        </w:rPr>
        <w:t>:</w:t>
      </w:r>
    </w:p>
    <w:p w:rsidR="00210898" w:rsidRDefault="00210898" w:rsidP="00210898">
      <w:pPr>
        <w:pStyle w:val="ListParagraph"/>
        <w:numPr>
          <w:ilvl w:val="0"/>
          <w:numId w:val="11"/>
        </w:numPr>
        <w:bidi/>
        <w:jc w:val="both"/>
        <w:rPr>
          <w:rFonts w:ascii="Simplified Arabic" w:eastAsia="Arial" w:hAnsi="Simplified Arabic" w:cs="Simplified Arabic"/>
          <w:sz w:val="26"/>
          <w:szCs w:val="26"/>
          <w:u w:val="single"/>
          <w:rtl/>
        </w:rPr>
      </w:pPr>
      <w:r w:rsidRPr="00210898">
        <w:rPr>
          <w:rFonts w:ascii="Simplified Arabic" w:eastAsia="Arial" w:hAnsi="Simplified Arabic" w:cs="Simplified Arabic"/>
          <w:sz w:val="26"/>
          <w:szCs w:val="26"/>
          <w:u w:val="single"/>
          <w:rtl/>
        </w:rPr>
        <w:t>أن يكون الموظف قد التحق بالدراسة بعد انتهاء مدة التجربة، وتحسب لهده الغاية المدة التي قضاها قبل تحويل صفته الوظيفية من وظيفة بموجب</w:t>
      </w:r>
      <w:r>
        <w:rPr>
          <w:rFonts w:ascii="Simplified Arabic" w:eastAsia="Arial" w:hAnsi="Simplified Arabic" w:cs="Simplified Arabic" w:hint="cs"/>
          <w:sz w:val="26"/>
          <w:szCs w:val="26"/>
          <w:u w:val="single"/>
          <w:rtl/>
        </w:rPr>
        <w:t xml:space="preserve"> عقد</w:t>
      </w:r>
      <w:r w:rsidRPr="00210898">
        <w:rPr>
          <w:rFonts w:ascii="Simplified Arabic" w:eastAsia="Arial" w:hAnsi="Simplified Arabic" w:cs="Simplified Arabic"/>
          <w:sz w:val="26"/>
          <w:szCs w:val="26"/>
          <w:u w:val="single"/>
          <w:rtl/>
        </w:rPr>
        <w:t xml:space="preserve"> بدل مجاز/ معار أو على حساب المشاريع إلى إحدى وظائف الفئة الثالثة شريطة أن تكون خدمته متصلة ومستمرة قبل وبعد تحويل الصفة الوظيفية.</w:t>
      </w:r>
    </w:p>
    <w:p w:rsidR="00210898" w:rsidRPr="00210898" w:rsidRDefault="00210898" w:rsidP="00210898">
      <w:pPr>
        <w:pStyle w:val="ListParagraph"/>
        <w:numPr>
          <w:ilvl w:val="0"/>
          <w:numId w:val="11"/>
        </w:numPr>
        <w:bidi/>
        <w:jc w:val="both"/>
        <w:rPr>
          <w:rFonts w:ascii="Simplified Arabic" w:eastAsia="Arial" w:hAnsi="Simplified Arabic" w:cs="Simplified Arabic"/>
          <w:sz w:val="26"/>
          <w:szCs w:val="26"/>
          <w:rtl/>
        </w:rPr>
      </w:pPr>
      <w:r w:rsidRPr="00210898">
        <w:rPr>
          <w:rFonts w:ascii="Simplified Arabic" w:eastAsia="Arial" w:hAnsi="Simplified Arabic" w:cs="Simplified Arabic" w:hint="cs"/>
          <w:sz w:val="26"/>
          <w:szCs w:val="26"/>
          <w:rtl/>
        </w:rPr>
        <w:t>ان يكون الموظف على رأس عمله بتاريخ 31/12 من العام الذي يتم فيه تعديل وضعه وعند صدور قرار التعديل.</w:t>
      </w:r>
    </w:p>
    <w:p w:rsidR="00520630" w:rsidRPr="00B35AFD" w:rsidRDefault="0008208C" w:rsidP="00210898">
      <w:pPr>
        <w:pStyle w:val="Bodytext20"/>
        <w:numPr>
          <w:ilvl w:val="0"/>
          <w:numId w:val="11"/>
        </w:numPr>
        <w:shd w:val="clear" w:color="auto" w:fill="auto"/>
        <w:spacing w:before="0" w:after="0" w:line="240" w:lineRule="auto"/>
        <w:jc w:val="both"/>
        <w:rPr>
          <w:rFonts w:ascii="Simplified Arabic" w:hAnsi="Simplified Arabic" w:cs="Simplified Arabic"/>
          <w:rtl/>
        </w:rPr>
      </w:pPr>
      <w:r w:rsidRPr="00B35AFD">
        <w:rPr>
          <w:rFonts w:ascii="Simplified Arabic" w:hAnsi="Simplified Arabic" w:cs="Simplified Arabic"/>
          <w:rtl/>
        </w:rPr>
        <w:t>أ</w:t>
      </w:r>
      <w:r w:rsidR="003B3467" w:rsidRPr="00B35AFD">
        <w:rPr>
          <w:rFonts w:ascii="Simplified Arabic" w:hAnsi="Simplified Arabic" w:cs="Simplified Arabic"/>
          <w:rtl/>
        </w:rPr>
        <w:t xml:space="preserve">ن يكون الموظف قد حصل على الموافقة المسبقة من </w:t>
      </w:r>
      <w:r w:rsidR="00C56C6F" w:rsidRPr="00B35AFD">
        <w:rPr>
          <w:rFonts w:ascii="Simplified Arabic" w:hAnsi="Simplified Arabic" w:cs="Simplified Arabic"/>
          <w:rtl/>
        </w:rPr>
        <w:t>دائرته</w:t>
      </w:r>
      <w:r w:rsidR="003B3467" w:rsidRPr="00B35AFD">
        <w:rPr>
          <w:rFonts w:ascii="Simplified Arabic" w:hAnsi="Simplified Arabic" w:cs="Simplified Arabic"/>
          <w:rtl/>
        </w:rPr>
        <w:t xml:space="preserve"> للالتحاق بالدراسة.</w:t>
      </w:r>
    </w:p>
    <w:p w:rsidR="005E2810" w:rsidRPr="00B35AFD" w:rsidRDefault="0008208C" w:rsidP="00210898">
      <w:pPr>
        <w:pStyle w:val="Bodytext20"/>
        <w:numPr>
          <w:ilvl w:val="0"/>
          <w:numId w:val="11"/>
        </w:numPr>
        <w:shd w:val="clear" w:color="auto" w:fill="auto"/>
        <w:spacing w:before="0" w:after="0" w:line="240" w:lineRule="auto"/>
        <w:jc w:val="both"/>
        <w:rPr>
          <w:rFonts w:ascii="Simplified Arabic" w:hAnsi="Simplified Arabic" w:cs="Simplified Arabic"/>
          <w:rtl/>
        </w:rPr>
      </w:pPr>
      <w:r w:rsidRPr="00B35AFD">
        <w:rPr>
          <w:rFonts w:ascii="Simplified Arabic" w:hAnsi="Simplified Arabic" w:cs="Simplified Arabic"/>
          <w:rtl/>
        </w:rPr>
        <w:t>أ</w:t>
      </w:r>
      <w:r w:rsidR="003B3467" w:rsidRPr="00B35AFD">
        <w:rPr>
          <w:rFonts w:ascii="Simplified Arabic" w:hAnsi="Simplified Arabic" w:cs="Simplified Arabic"/>
          <w:rtl/>
        </w:rPr>
        <w:t xml:space="preserve">ن </w:t>
      </w:r>
      <w:r w:rsidR="00DB13CC" w:rsidRPr="00B35AFD">
        <w:rPr>
          <w:rFonts w:ascii="Simplified Arabic" w:hAnsi="Simplified Arabic" w:cs="Simplified Arabic"/>
          <w:rtl/>
        </w:rPr>
        <w:t>يكون</w:t>
      </w:r>
      <w:r w:rsidR="003B3467" w:rsidRPr="00B35AFD">
        <w:rPr>
          <w:rFonts w:ascii="Simplified Arabic" w:hAnsi="Simplified Arabic" w:cs="Simplified Arabic"/>
          <w:rtl/>
        </w:rPr>
        <w:t xml:space="preserve"> المؤهل العلمي ال</w:t>
      </w:r>
      <w:r w:rsidR="005951AB" w:rsidRPr="00B35AFD">
        <w:rPr>
          <w:rFonts w:ascii="Simplified Arabic" w:hAnsi="Simplified Arabic" w:cs="Simplified Arabic"/>
          <w:rtl/>
        </w:rPr>
        <w:t>ذ</w:t>
      </w:r>
      <w:r w:rsidR="003B3467" w:rsidRPr="00B35AFD">
        <w:rPr>
          <w:rFonts w:ascii="Simplified Arabic" w:hAnsi="Simplified Arabic" w:cs="Simplified Arabic"/>
          <w:rtl/>
        </w:rPr>
        <w:t>ي حصل عليه الموظف يتصل موض</w:t>
      </w:r>
      <w:r w:rsidR="005951AB" w:rsidRPr="00B35AFD">
        <w:rPr>
          <w:rFonts w:ascii="Simplified Arabic" w:hAnsi="Simplified Arabic" w:cs="Simplified Arabic"/>
          <w:rtl/>
        </w:rPr>
        <w:t>و</w:t>
      </w:r>
      <w:r w:rsidR="003B3467" w:rsidRPr="00B35AFD">
        <w:rPr>
          <w:rFonts w:ascii="Simplified Arabic" w:hAnsi="Simplified Arabic" w:cs="Simplified Arabic"/>
          <w:rtl/>
        </w:rPr>
        <w:t xml:space="preserve">ع تخصصه </w:t>
      </w:r>
      <w:r w:rsidR="00D2125A">
        <w:rPr>
          <w:rFonts w:ascii="Simplified Arabic" w:hAnsi="Simplified Arabic" w:cs="Simplified Arabic" w:hint="cs"/>
          <w:rtl/>
        </w:rPr>
        <w:t>بعمل</w:t>
      </w:r>
      <w:r w:rsidR="003B3467" w:rsidRPr="00B35AFD">
        <w:rPr>
          <w:rFonts w:ascii="Simplified Arabic" w:hAnsi="Simplified Arabic" w:cs="Simplified Arabic"/>
          <w:rtl/>
        </w:rPr>
        <w:t xml:space="preserve"> الدائرة</w:t>
      </w:r>
      <w:r w:rsidR="00D2125A">
        <w:rPr>
          <w:rFonts w:ascii="Simplified Arabic" w:hAnsi="Simplified Arabic" w:cs="Simplified Arabic" w:hint="cs"/>
          <w:rtl/>
        </w:rPr>
        <w:t xml:space="preserve"> وحاجتها</w:t>
      </w:r>
      <w:r w:rsidRPr="00B35AFD">
        <w:rPr>
          <w:rFonts w:ascii="Simplified Arabic" w:hAnsi="Simplified Arabic" w:cs="Simplified Arabic"/>
          <w:rtl/>
        </w:rPr>
        <w:t>.</w:t>
      </w:r>
    </w:p>
    <w:p w:rsidR="00520630" w:rsidRPr="00B35AFD" w:rsidRDefault="003B3467" w:rsidP="00210898">
      <w:pPr>
        <w:pStyle w:val="Bodytext20"/>
        <w:numPr>
          <w:ilvl w:val="0"/>
          <w:numId w:val="11"/>
        </w:numPr>
        <w:shd w:val="clear" w:color="auto" w:fill="auto"/>
        <w:spacing w:before="0" w:after="0" w:line="240" w:lineRule="auto"/>
        <w:jc w:val="both"/>
        <w:rPr>
          <w:rFonts w:ascii="Simplified Arabic" w:hAnsi="Simplified Arabic" w:cs="Simplified Arabic"/>
          <w:rtl/>
        </w:rPr>
      </w:pPr>
      <w:r w:rsidRPr="00B35AFD">
        <w:rPr>
          <w:rFonts w:ascii="Simplified Arabic" w:hAnsi="Simplified Arabic" w:cs="Simplified Arabic"/>
          <w:rtl/>
        </w:rPr>
        <w:t>توفر الوظائف المحدثة أو الشاغر</w:t>
      </w:r>
      <w:r w:rsidR="005951AB" w:rsidRPr="00B35AFD">
        <w:rPr>
          <w:rFonts w:ascii="Simplified Arabic" w:hAnsi="Simplified Arabic" w:cs="Simplified Arabic"/>
          <w:rtl/>
        </w:rPr>
        <w:t>ة</w:t>
      </w:r>
      <w:r w:rsidRPr="00B35AFD">
        <w:rPr>
          <w:rFonts w:ascii="Simplified Arabic" w:hAnsi="Simplified Arabic" w:cs="Simplified Arabic"/>
          <w:rtl/>
        </w:rPr>
        <w:t xml:space="preserve"> لغايات تعديل </w:t>
      </w:r>
      <w:r w:rsidR="00E23831">
        <w:rPr>
          <w:rFonts w:ascii="Simplified Arabic" w:hAnsi="Simplified Arabic" w:cs="Simplified Arabic" w:hint="cs"/>
          <w:rtl/>
        </w:rPr>
        <w:t>أ</w:t>
      </w:r>
      <w:r w:rsidRPr="00B35AFD">
        <w:rPr>
          <w:rFonts w:ascii="Simplified Arabic" w:hAnsi="Simplified Arabic" w:cs="Simplified Arabic"/>
          <w:rtl/>
        </w:rPr>
        <w:t>وضاع موظفي الفئة الثالثة إلى الفئتين ال</w:t>
      </w:r>
      <w:r w:rsidR="00E23831">
        <w:rPr>
          <w:rFonts w:ascii="Simplified Arabic" w:hAnsi="Simplified Arabic" w:cs="Simplified Arabic" w:hint="cs"/>
          <w:rtl/>
        </w:rPr>
        <w:t>أ</w:t>
      </w:r>
      <w:r w:rsidRPr="00B35AFD">
        <w:rPr>
          <w:rFonts w:ascii="Simplified Arabic" w:hAnsi="Simplified Arabic" w:cs="Simplified Arabic"/>
          <w:rtl/>
        </w:rPr>
        <w:t xml:space="preserve">ولى والثانية على جدول تشكيلات </w:t>
      </w:r>
      <w:r w:rsidR="008D1B75" w:rsidRPr="00B35AFD">
        <w:rPr>
          <w:rFonts w:ascii="Simplified Arabic" w:hAnsi="Simplified Arabic" w:cs="Simplified Arabic"/>
          <w:rtl/>
        </w:rPr>
        <w:t>الدائرة.</w:t>
      </w:r>
    </w:p>
    <w:p w:rsidR="00B35AFD" w:rsidRPr="00B35AFD" w:rsidRDefault="00B35AFD" w:rsidP="00210898">
      <w:pPr>
        <w:pStyle w:val="Bodytext20"/>
        <w:numPr>
          <w:ilvl w:val="0"/>
          <w:numId w:val="11"/>
        </w:numPr>
        <w:shd w:val="clear" w:color="auto" w:fill="auto"/>
        <w:spacing w:before="0" w:after="0" w:line="240" w:lineRule="auto"/>
        <w:jc w:val="both"/>
        <w:rPr>
          <w:rFonts w:ascii="Simplified Arabic" w:hAnsi="Simplified Arabic" w:cs="Simplified Arabic"/>
          <w:rtl/>
        </w:rPr>
      </w:pPr>
      <w:r w:rsidRPr="00E23831">
        <w:rPr>
          <w:rFonts w:ascii="Simplified Arabic" w:hAnsi="Simplified Arabic" w:cs="Simplified Arabic"/>
          <w:u w:val="single"/>
          <w:rtl/>
        </w:rPr>
        <w:t>اجتياز الامتحان</w:t>
      </w:r>
      <w:r w:rsidR="00E23831" w:rsidRPr="00E23831">
        <w:rPr>
          <w:rFonts w:ascii="Simplified Arabic" w:hAnsi="Simplified Arabic" w:cs="Simplified Arabic" w:hint="cs"/>
          <w:u w:val="single"/>
          <w:rtl/>
        </w:rPr>
        <w:t xml:space="preserve"> الذي يعقده الديوان لهذه الغاية</w:t>
      </w:r>
      <w:r w:rsidR="00210898">
        <w:rPr>
          <w:rFonts w:ascii="Simplified Arabic" w:hAnsi="Simplified Arabic" w:cs="Simplified Arabic" w:hint="cs"/>
          <w:u w:val="single"/>
          <w:rtl/>
        </w:rPr>
        <w:t xml:space="preserve"> و/</w:t>
      </w:r>
      <w:r w:rsidR="00F44166">
        <w:rPr>
          <w:rFonts w:ascii="Simplified Arabic" w:hAnsi="Simplified Arabic" w:cs="Simplified Arabic" w:hint="cs"/>
          <w:u w:val="single"/>
          <w:rtl/>
        </w:rPr>
        <w:t xml:space="preserve">أو </w:t>
      </w:r>
      <w:r w:rsidRPr="00E23831">
        <w:rPr>
          <w:rFonts w:ascii="Simplified Arabic" w:hAnsi="Simplified Arabic" w:cs="Simplified Arabic"/>
          <w:u w:val="single"/>
          <w:rtl/>
        </w:rPr>
        <w:t>المقابل</w:t>
      </w:r>
      <w:r w:rsidR="00E23831" w:rsidRPr="00E23831">
        <w:rPr>
          <w:rFonts w:ascii="Simplified Arabic" w:hAnsi="Simplified Arabic" w:cs="Simplified Arabic" w:hint="cs"/>
          <w:u w:val="single"/>
          <w:rtl/>
        </w:rPr>
        <w:t>ة الشخصية</w:t>
      </w:r>
      <w:r w:rsidRPr="00E23831">
        <w:rPr>
          <w:rFonts w:ascii="Simplified Arabic" w:hAnsi="Simplified Arabic" w:cs="Simplified Arabic"/>
          <w:u w:val="single"/>
          <w:rtl/>
        </w:rPr>
        <w:t xml:space="preserve"> التي تعقد من</w:t>
      </w:r>
      <w:r w:rsidR="00032CC3" w:rsidRPr="00E23831">
        <w:rPr>
          <w:rFonts w:ascii="Simplified Arabic" w:hAnsi="Simplified Arabic" w:cs="Simplified Arabic" w:hint="cs"/>
          <w:u w:val="single"/>
          <w:rtl/>
        </w:rPr>
        <w:t xml:space="preserve"> قبل</w:t>
      </w:r>
      <w:r w:rsidRPr="00E23831">
        <w:rPr>
          <w:rFonts w:ascii="Simplified Arabic" w:hAnsi="Simplified Arabic" w:cs="Simplified Arabic"/>
          <w:u w:val="single"/>
          <w:rtl/>
        </w:rPr>
        <w:t xml:space="preserve"> لجنة</w:t>
      </w:r>
      <w:r w:rsidR="00E23831" w:rsidRPr="00E23831">
        <w:rPr>
          <w:rFonts w:ascii="Simplified Arabic" w:hAnsi="Simplified Arabic" w:cs="Simplified Arabic" w:hint="cs"/>
          <w:u w:val="single"/>
          <w:rtl/>
        </w:rPr>
        <w:t xml:space="preserve"> الموارد البشرية المشكلة في الدائرة</w:t>
      </w:r>
      <w:r w:rsidR="00D2125A">
        <w:rPr>
          <w:rFonts w:ascii="Simplified Arabic" w:hAnsi="Simplified Arabic" w:cs="Simplified Arabic" w:hint="cs"/>
          <w:u w:val="single"/>
          <w:rtl/>
        </w:rPr>
        <w:t xml:space="preserve">، ولا يجوز إخضاع </w:t>
      </w:r>
      <w:r w:rsidR="00210898">
        <w:rPr>
          <w:rFonts w:ascii="Simplified Arabic" w:hAnsi="Simplified Arabic" w:cs="Simplified Arabic" w:hint="cs"/>
          <w:u w:val="single"/>
          <w:rtl/>
        </w:rPr>
        <w:t xml:space="preserve">الموظف لامتحان </w:t>
      </w:r>
      <w:r w:rsidR="00D2125A">
        <w:rPr>
          <w:rFonts w:ascii="Simplified Arabic" w:hAnsi="Simplified Arabic" w:cs="Simplified Arabic" w:hint="cs"/>
          <w:u w:val="single"/>
          <w:rtl/>
        </w:rPr>
        <w:t xml:space="preserve">أكثر من مرة واحدة </w:t>
      </w:r>
      <w:r w:rsidR="00210898">
        <w:rPr>
          <w:rFonts w:ascii="Simplified Arabic" w:hAnsi="Simplified Arabic" w:cs="Simplified Arabic" w:hint="cs"/>
          <w:u w:val="single"/>
          <w:rtl/>
        </w:rPr>
        <w:t xml:space="preserve">في </w:t>
      </w:r>
      <w:r w:rsidR="00D2125A">
        <w:rPr>
          <w:rFonts w:ascii="Simplified Arabic" w:hAnsi="Simplified Arabic" w:cs="Simplified Arabic" w:hint="cs"/>
          <w:u w:val="single"/>
          <w:rtl/>
        </w:rPr>
        <w:t>السنة</w:t>
      </w:r>
      <w:r w:rsidR="00F44166">
        <w:rPr>
          <w:rFonts w:ascii="Simplified Arabic" w:hAnsi="Simplified Arabic" w:cs="Simplified Arabic" w:hint="cs"/>
          <w:u w:val="single"/>
          <w:rtl/>
        </w:rPr>
        <w:t xml:space="preserve"> الواحدة</w:t>
      </w:r>
      <w:r w:rsidR="00D2125A">
        <w:rPr>
          <w:rFonts w:ascii="Simplified Arabic" w:hAnsi="Simplified Arabic" w:cs="Simplified Arabic" w:hint="cs"/>
          <w:u w:val="single"/>
          <w:rtl/>
        </w:rPr>
        <w:t xml:space="preserve">. </w:t>
      </w:r>
    </w:p>
    <w:p w:rsidR="00520630" w:rsidRPr="00E23831" w:rsidRDefault="0008208C" w:rsidP="00210898">
      <w:pPr>
        <w:pStyle w:val="Bodytext20"/>
        <w:numPr>
          <w:ilvl w:val="0"/>
          <w:numId w:val="11"/>
        </w:numPr>
        <w:shd w:val="clear" w:color="auto" w:fill="auto"/>
        <w:tabs>
          <w:tab w:val="left" w:pos="402"/>
        </w:tabs>
        <w:spacing w:before="0" w:after="0" w:line="240" w:lineRule="auto"/>
        <w:jc w:val="both"/>
        <w:rPr>
          <w:rFonts w:ascii="Simplified Arabic" w:hAnsi="Simplified Arabic" w:cs="Simplified Arabic"/>
          <w:u w:val="single"/>
          <w:rtl/>
        </w:rPr>
      </w:pPr>
      <w:r w:rsidRPr="00B35AFD">
        <w:rPr>
          <w:rFonts w:ascii="Simplified Arabic" w:hAnsi="Simplified Arabic" w:cs="Simplified Arabic"/>
          <w:rtl/>
        </w:rPr>
        <w:t>أ</w:t>
      </w:r>
      <w:r w:rsidR="003B3467" w:rsidRPr="00B35AFD">
        <w:rPr>
          <w:rFonts w:ascii="Simplified Arabic" w:hAnsi="Simplified Arabic" w:cs="Simplified Arabic"/>
          <w:rtl/>
        </w:rPr>
        <w:t xml:space="preserve">ن تقوم </w:t>
      </w:r>
      <w:r w:rsidR="0033625E" w:rsidRPr="00B35AFD">
        <w:rPr>
          <w:rFonts w:ascii="Simplified Arabic" w:hAnsi="Simplified Arabic" w:cs="Simplified Arabic"/>
          <w:rtl/>
        </w:rPr>
        <w:t xml:space="preserve">الدائرة </w:t>
      </w:r>
      <w:r w:rsidR="003B3467" w:rsidRPr="00B35AFD">
        <w:rPr>
          <w:rFonts w:ascii="Simplified Arabic" w:hAnsi="Simplified Arabic" w:cs="Simplified Arabic"/>
          <w:rtl/>
        </w:rPr>
        <w:t xml:space="preserve"> بحصر جميع حالات تعديل </w:t>
      </w:r>
      <w:r w:rsidRPr="00B35AFD">
        <w:rPr>
          <w:rFonts w:ascii="Simplified Arabic" w:hAnsi="Simplified Arabic" w:cs="Simplified Arabic"/>
          <w:rtl/>
        </w:rPr>
        <w:t>أ</w:t>
      </w:r>
      <w:r w:rsidR="003B3467" w:rsidRPr="00B35AFD">
        <w:rPr>
          <w:rFonts w:ascii="Simplified Arabic" w:hAnsi="Simplified Arabic" w:cs="Simplified Arabic"/>
          <w:rtl/>
        </w:rPr>
        <w:t>وضاع ه</w:t>
      </w:r>
      <w:r w:rsidR="00E23831">
        <w:rPr>
          <w:rFonts w:ascii="Simplified Arabic" w:hAnsi="Simplified Arabic" w:cs="Simplified Arabic" w:hint="cs"/>
          <w:rtl/>
        </w:rPr>
        <w:t>ذ</w:t>
      </w:r>
      <w:r w:rsidR="003B3467" w:rsidRPr="00B35AFD">
        <w:rPr>
          <w:rFonts w:ascii="Simplified Arabic" w:hAnsi="Simplified Arabic" w:cs="Simplified Arabic"/>
          <w:rtl/>
        </w:rPr>
        <w:t xml:space="preserve">ه الفئة </w:t>
      </w:r>
      <w:r w:rsidR="00692C78" w:rsidRPr="00B35AFD">
        <w:rPr>
          <w:rFonts w:ascii="Simplified Arabic" w:hAnsi="Simplified Arabic" w:cs="Simplified Arabic"/>
          <w:rtl/>
        </w:rPr>
        <w:t>ورفعها</w:t>
      </w:r>
      <w:r w:rsidR="007655E0">
        <w:rPr>
          <w:rFonts w:ascii="Simplified Arabic" w:hAnsi="Simplified Arabic" w:cs="Simplified Arabic" w:hint="cs"/>
          <w:rtl/>
        </w:rPr>
        <w:t xml:space="preserve"> مرة واحدة </w:t>
      </w:r>
      <w:r w:rsidRPr="00B35AFD">
        <w:rPr>
          <w:rFonts w:ascii="Simplified Arabic" w:hAnsi="Simplified Arabic" w:cs="Simplified Arabic"/>
          <w:rtl/>
        </w:rPr>
        <w:t>إ</w:t>
      </w:r>
      <w:r w:rsidR="003B3467" w:rsidRPr="00B35AFD">
        <w:rPr>
          <w:rFonts w:ascii="Simplified Arabic" w:hAnsi="Simplified Arabic" w:cs="Simplified Arabic"/>
          <w:rtl/>
        </w:rPr>
        <w:t>لى ديوان الخدمة المدنية/</w:t>
      </w:r>
      <w:r w:rsidR="00210898">
        <w:rPr>
          <w:rFonts w:ascii="Simplified Arabic" w:hAnsi="Simplified Arabic" w:cs="Simplified Arabic" w:hint="cs"/>
          <w:rtl/>
        </w:rPr>
        <w:t xml:space="preserve"> </w:t>
      </w:r>
      <w:r w:rsidR="003B3467" w:rsidRPr="00B35AFD">
        <w:rPr>
          <w:rFonts w:ascii="Simplified Arabic" w:hAnsi="Simplified Arabic" w:cs="Simplified Arabic"/>
          <w:rtl/>
        </w:rPr>
        <w:t>اللجنة الم</w:t>
      </w:r>
      <w:r w:rsidR="00692C78" w:rsidRPr="00B35AFD">
        <w:rPr>
          <w:rFonts w:ascii="Simplified Arabic" w:hAnsi="Simplified Arabic" w:cs="Simplified Arabic"/>
          <w:rtl/>
        </w:rPr>
        <w:t>رك</w:t>
      </w:r>
      <w:r w:rsidR="003B3467" w:rsidRPr="00B35AFD">
        <w:rPr>
          <w:rFonts w:ascii="Simplified Arabic" w:hAnsi="Simplified Arabic" w:cs="Simplified Arabic"/>
          <w:rtl/>
        </w:rPr>
        <w:t xml:space="preserve">زية للموارد البشرية قبل </w:t>
      </w:r>
      <w:r w:rsidR="00692C78" w:rsidRPr="00210898">
        <w:rPr>
          <w:rFonts w:ascii="Simplified Arabic" w:hAnsi="Simplified Arabic" w:cs="Simplified Arabic"/>
          <w:u w:val="single"/>
          <w:rtl/>
        </w:rPr>
        <w:t>نهاية</w:t>
      </w:r>
      <w:r w:rsidR="003B3467" w:rsidRPr="00210898">
        <w:rPr>
          <w:rFonts w:ascii="Simplified Arabic" w:hAnsi="Simplified Arabic" w:cs="Simplified Arabic"/>
          <w:u w:val="single"/>
          <w:rtl/>
        </w:rPr>
        <w:t xml:space="preserve"> شهر كانون </w:t>
      </w:r>
      <w:r w:rsidR="00F44166" w:rsidRPr="00210898">
        <w:rPr>
          <w:rFonts w:ascii="Simplified Arabic" w:hAnsi="Simplified Arabic" w:cs="Simplified Arabic" w:hint="cs"/>
          <w:u w:val="single"/>
          <w:rtl/>
        </w:rPr>
        <w:t>أول</w:t>
      </w:r>
      <w:r w:rsidR="003B3467" w:rsidRPr="00210898">
        <w:rPr>
          <w:rFonts w:ascii="Simplified Arabic" w:hAnsi="Simplified Arabic" w:cs="Simplified Arabic"/>
          <w:u w:val="single"/>
          <w:rtl/>
        </w:rPr>
        <w:t xml:space="preserve"> من العام ال</w:t>
      </w:r>
      <w:r w:rsidR="00E23831" w:rsidRPr="00210898">
        <w:rPr>
          <w:rFonts w:ascii="Simplified Arabic" w:hAnsi="Simplified Arabic" w:cs="Simplified Arabic" w:hint="cs"/>
          <w:u w:val="single"/>
          <w:rtl/>
        </w:rPr>
        <w:t>ذ</w:t>
      </w:r>
      <w:r w:rsidR="003B3467" w:rsidRPr="00210898">
        <w:rPr>
          <w:rFonts w:ascii="Simplified Arabic" w:hAnsi="Simplified Arabic" w:cs="Simplified Arabic"/>
          <w:u w:val="single"/>
          <w:rtl/>
        </w:rPr>
        <w:t>ي سيتم تعديل وضعه فيه ووفق</w:t>
      </w:r>
      <w:r w:rsidR="00210898">
        <w:rPr>
          <w:rFonts w:ascii="Simplified Arabic" w:hAnsi="Simplified Arabic" w:cs="Simplified Arabic" w:hint="cs"/>
          <w:u w:val="single"/>
          <w:rtl/>
        </w:rPr>
        <w:t xml:space="preserve"> ا</w:t>
      </w:r>
      <w:r w:rsidR="00692C78" w:rsidRPr="00210898">
        <w:rPr>
          <w:rFonts w:ascii="Simplified Arabic" w:hAnsi="Simplified Arabic" w:cs="Simplified Arabic"/>
          <w:u w:val="single"/>
          <w:rtl/>
        </w:rPr>
        <w:t>لنموذج</w:t>
      </w:r>
      <w:r w:rsidR="005A153D" w:rsidRPr="00210898">
        <w:rPr>
          <w:rFonts w:ascii="Simplified Arabic" w:hAnsi="Simplified Arabic" w:cs="Simplified Arabic" w:hint="cs"/>
          <w:u w:val="single"/>
          <w:rtl/>
        </w:rPr>
        <w:t xml:space="preserve"> </w:t>
      </w:r>
      <w:r w:rsidR="00692C78" w:rsidRPr="00210898">
        <w:rPr>
          <w:rFonts w:ascii="Simplified Arabic" w:hAnsi="Simplified Arabic" w:cs="Simplified Arabic"/>
          <w:u w:val="single"/>
          <w:rtl/>
        </w:rPr>
        <w:t>المخصص</w:t>
      </w:r>
      <w:r w:rsidR="003B3467" w:rsidRPr="00210898">
        <w:rPr>
          <w:rFonts w:ascii="Simplified Arabic" w:hAnsi="Simplified Arabic" w:cs="Simplified Arabic"/>
          <w:u w:val="single"/>
          <w:rtl/>
        </w:rPr>
        <w:t xml:space="preserve"> لتعديل ال</w:t>
      </w:r>
      <w:r w:rsidRPr="00210898">
        <w:rPr>
          <w:rFonts w:ascii="Simplified Arabic" w:hAnsi="Simplified Arabic" w:cs="Simplified Arabic"/>
          <w:u w:val="single"/>
          <w:rtl/>
        </w:rPr>
        <w:t>أ</w:t>
      </w:r>
      <w:r w:rsidR="003B3467" w:rsidRPr="00210898">
        <w:rPr>
          <w:rFonts w:ascii="Simplified Arabic" w:hAnsi="Simplified Arabic" w:cs="Simplified Arabic"/>
          <w:u w:val="single"/>
          <w:rtl/>
        </w:rPr>
        <w:t>وضاع</w:t>
      </w:r>
      <w:r w:rsidR="00210898">
        <w:rPr>
          <w:rFonts w:ascii="Simplified Arabic" w:hAnsi="Simplified Arabic" w:cs="Simplified Arabic" w:hint="cs"/>
          <w:u w:val="single"/>
          <w:rtl/>
        </w:rPr>
        <w:t xml:space="preserve"> وفي حال تجاوز هذه المدة لا يتم النظر في تعديل وضع الموظف من قبل اللجنة المركزية، </w:t>
      </w:r>
      <w:r w:rsidR="00E23831" w:rsidRPr="00E23831">
        <w:rPr>
          <w:rFonts w:ascii="Simplified Arabic" w:hAnsi="Simplified Arabic" w:cs="Simplified Arabic" w:hint="cs"/>
          <w:u w:val="single"/>
          <w:rtl/>
        </w:rPr>
        <w:t>إل</w:t>
      </w:r>
      <w:r w:rsidR="00E23831" w:rsidRPr="00E23831">
        <w:rPr>
          <w:rFonts w:ascii="Simplified Arabic" w:hAnsi="Simplified Arabic" w:cs="Simplified Arabic" w:hint="cs"/>
          <w:u w:val="single"/>
          <w:rtl/>
          <w:lang w:val="en-US" w:bidi="ar-JO"/>
        </w:rPr>
        <w:t xml:space="preserve">اّ </w:t>
      </w:r>
      <w:r w:rsidR="00E23831" w:rsidRPr="00E23831">
        <w:rPr>
          <w:rFonts w:ascii="Simplified Arabic" w:hAnsi="Simplified Arabic" w:cs="Simplified Arabic" w:hint="cs"/>
          <w:u w:val="single"/>
          <w:rtl/>
        </w:rPr>
        <w:t xml:space="preserve">في العام الذي يليه شريطة انطباق كافة الشروط الواردة </w:t>
      </w:r>
      <w:r w:rsidR="00210898">
        <w:rPr>
          <w:rFonts w:ascii="Simplified Arabic" w:hAnsi="Simplified Arabic" w:cs="Simplified Arabic" w:hint="cs"/>
          <w:u w:val="single"/>
          <w:rtl/>
        </w:rPr>
        <w:t>في هذه المادة</w:t>
      </w:r>
      <w:r w:rsidR="00E23831" w:rsidRPr="00E23831">
        <w:rPr>
          <w:rFonts w:ascii="Simplified Arabic" w:hAnsi="Simplified Arabic" w:cs="Simplified Arabic" w:hint="cs"/>
          <w:u w:val="single"/>
          <w:rtl/>
        </w:rPr>
        <w:t>.</w:t>
      </w:r>
    </w:p>
    <w:p w:rsidR="00692C78" w:rsidRPr="00B35AFD" w:rsidRDefault="00692C78" w:rsidP="00210898">
      <w:pPr>
        <w:pStyle w:val="Bodytext20"/>
        <w:shd w:val="clear" w:color="auto" w:fill="auto"/>
        <w:tabs>
          <w:tab w:val="left" w:pos="402"/>
        </w:tabs>
        <w:spacing w:before="0" w:after="0" w:line="240" w:lineRule="auto"/>
        <w:ind w:firstLine="0"/>
        <w:jc w:val="both"/>
        <w:rPr>
          <w:rFonts w:ascii="Simplified Arabic" w:hAnsi="Simplified Arabic" w:cs="Simplified Arabic"/>
          <w:rtl/>
        </w:rPr>
        <w:sectPr w:rsidR="00692C78" w:rsidRPr="00B35AFD" w:rsidSect="00F44166">
          <w:footerReference w:type="default" r:id="rId8"/>
          <w:pgSz w:w="11900" w:h="16840"/>
          <w:pgMar w:top="1517" w:right="1134" w:bottom="284" w:left="1215" w:header="0" w:footer="3" w:gutter="0"/>
          <w:cols w:space="720"/>
          <w:noEndnote/>
          <w:bidi/>
          <w:docGrid w:linePitch="360"/>
        </w:sectPr>
      </w:pPr>
    </w:p>
    <w:p w:rsidR="00520630" w:rsidRDefault="003B3467" w:rsidP="00210898">
      <w:pPr>
        <w:pStyle w:val="Heading20"/>
        <w:keepNext/>
        <w:keepLines/>
        <w:shd w:val="clear" w:color="auto" w:fill="auto"/>
        <w:spacing w:before="0" w:after="0" w:line="240" w:lineRule="auto"/>
        <w:ind w:left="460" w:firstLine="0"/>
        <w:jc w:val="both"/>
        <w:rPr>
          <w:rFonts w:ascii="Simplified Arabic" w:hAnsi="Simplified Arabic" w:cs="Simplified Arabic"/>
          <w:rtl/>
          <w:lang w:val="en-US" w:bidi="ar-JO"/>
        </w:rPr>
      </w:pPr>
      <w:bookmarkStart w:id="5" w:name="bookmark4"/>
      <w:r w:rsidRPr="00B35AFD">
        <w:rPr>
          <w:rFonts w:ascii="Simplified Arabic" w:hAnsi="Simplified Arabic" w:cs="Simplified Arabic"/>
          <w:rtl/>
        </w:rPr>
        <w:lastRenderedPageBreak/>
        <w:t>المادة (</w:t>
      </w:r>
      <w:bookmarkEnd w:id="5"/>
      <w:r w:rsidR="0008208C" w:rsidRPr="00B35AFD">
        <w:rPr>
          <w:rFonts w:ascii="Simplified Arabic" w:hAnsi="Simplified Arabic" w:cs="Simplified Arabic"/>
          <w:rtl/>
          <w:lang w:val="en-US" w:eastAsia="en-US" w:bidi="ar-JO"/>
        </w:rPr>
        <w:t>5)</w:t>
      </w:r>
      <w:r w:rsidR="0095534C">
        <w:rPr>
          <w:rFonts w:ascii="Simplified Arabic" w:hAnsi="Simplified Arabic" w:cs="Simplified Arabic" w:hint="cs"/>
          <w:rtl/>
          <w:lang w:val="en-US" w:eastAsia="en-US" w:bidi="ar-JO"/>
        </w:rPr>
        <w:t>:</w:t>
      </w:r>
    </w:p>
    <w:p w:rsidR="00032CC3" w:rsidRPr="00E23831" w:rsidRDefault="00032CC3" w:rsidP="00210898">
      <w:pPr>
        <w:pStyle w:val="Bodytext20"/>
        <w:shd w:val="clear" w:color="auto" w:fill="auto"/>
        <w:spacing w:before="0" w:after="0" w:line="240" w:lineRule="auto"/>
        <w:ind w:left="720" w:firstLine="0"/>
        <w:jc w:val="both"/>
        <w:rPr>
          <w:rFonts w:ascii="Simplified Arabic" w:hAnsi="Simplified Arabic" w:cs="Simplified Arabic"/>
          <w:u w:val="single"/>
          <w:rtl/>
        </w:rPr>
      </w:pPr>
      <w:r w:rsidRPr="00E23831">
        <w:rPr>
          <w:rFonts w:ascii="Simplified Arabic" w:hAnsi="Simplified Arabic" w:cs="Simplified Arabic"/>
          <w:u w:val="single"/>
          <w:rtl/>
        </w:rPr>
        <w:t xml:space="preserve">إذا أعيد تعيين الموظف </w:t>
      </w:r>
      <w:r w:rsidR="002F1C32" w:rsidRPr="00E23831">
        <w:rPr>
          <w:rFonts w:ascii="Simplified Arabic" w:hAnsi="Simplified Arabic" w:cs="Simplified Arabic" w:hint="cs"/>
          <w:u w:val="single"/>
          <w:rtl/>
        </w:rPr>
        <w:t>تطبق عليه الشروط الواردة في</w:t>
      </w:r>
      <w:r w:rsidR="00F44166">
        <w:rPr>
          <w:rFonts w:ascii="Simplified Arabic" w:hAnsi="Simplified Arabic" w:cs="Simplified Arabic" w:hint="cs"/>
          <w:u w:val="single"/>
          <w:rtl/>
        </w:rPr>
        <w:t xml:space="preserve"> </w:t>
      </w:r>
      <w:r w:rsidR="00D2125A">
        <w:rPr>
          <w:rFonts w:ascii="Simplified Arabic" w:hAnsi="Simplified Arabic" w:cs="Simplified Arabic" w:hint="cs"/>
          <w:u w:val="single"/>
          <w:rtl/>
        </w:rPr>
        <w:t xml:space="preserve">المادة </w:t>
      </w:r>
      <w:r w:rsidRPr="00E23831">
        <w:rPr>
          <w:rFonts w:ascii="Simplified Arabic" w:hAnsi="Simplified Arabic" w:cs="Simplified Arabic"/>
          <w:u w:val="single"/>
          <w:rtl/>
        </w:rPr>
        <w:t>(</w:t>
      </w:r>
      <w:r w:rsidRPr="00E23831">
        <w:rPr>
          <w:rFonts w:ascii="Simplified Arabic" w:hAnsi="Simplified Arabic" w:cs="Simplified Arabic"/>
          <w:u w:val="single"/>
          <w:lang w:val="en-US" w:eastAsia="en-US" w:bidi="en-US"/>
        </w:rPr>
        <w:t>4</w:t>
      </w:r>
      <w:r w:rsidRPr="00E23831">
        <w:rPr>
          <w:rFonts w:ascii="Simplified Arabic" w:hAnsi="Simplified Arabic" w:cs="Simplified Arabic"/>
          <w:u w:val="single"/>
          <w:rtl/>
        </w:rPr>
        <w:t xml:space="preserve">) </w:t>
      </w:r>
      <w:r w:rsidR="00D2125A">
        <w:rPr>
          <w:rFonts w:ascii="Simplified Arabic" w:hAnsi="Simplified Arabic" w:cs="Simplified Arabic" w:hint="cs"/>
          <w:u w:val="single"/>
          <w:rtl/>
        </w:rPr>
        <w:t xml:space="preserve">ويتم التعامل مع تعديل وضعه </w:t>
      </w:r>
      <w:r w:rsidRPr="00E23831">
        <w:rPr>
          <w:rFonts w:ascii="Simplified Arabic" w:hAnsi="Simplified Arabic" w:cs="Simplified Arabic"/>
          <w:u w:val="single"/>
          <w:rtl/>
        </w:rPr>
        <w:t>بعد آخر تعيين له في الفئة الثالثة.</w:t>
      </w:r>
    </w:p>
    <w:p w:rsidR="00032CC3" w:rsidRPr="00B35AFD" w:rsidRDefault="00032CC3" w:rsidP="00210898">
      <w:pPr>
        <w:pStyle w:val="Heading20"/>
        <w:keepNext/>
        <w:keepLines/>
        <w:shd w:val="clear" w:color="auto" w:fill="auto"/>
        <w:spacing w:before="0" w:after="0" w:line="240" w:lineRule="auto"/>
        <w:ind w:left="460" w:firstLine="0"/>
        <w:jc w:val="both"/>
        <w:rPr>
          <w:rFonts w:ascii="Simplified Arabic" w:hAnsi="Simplified Arabic" w:cs="Simplified Arabic"/>
          <w:rtl/>
          <w:lang w:val="en-US"/>
        </w:rPr>
      </w:pPr>
      <w:r>
        <w:rPr>
          <w:rFonts w:ascii="Simplified Arabic" w:hAnsi="Simplified Arabic" w:cs="Simplified Arabic" w:hint="cs"/>
          <w:rtl/>
          <w:lang w:val="en-US"/>
        </w:rPr>
        <w:t>المادة (6)</w:t>
      </w:r>
      <w:r w:rsidR="0095534C">
        <w:rPr>
          <w:rFonts w:ascii="Simplified Arabic" w:hAnsi="Simplified Arabic" w:cs="Simplified Arabic" w:hint="cs"/>
          <w:rtl/>
          <w:lang w:val="en-US"/>
        </w:rPr>
        <w:t>:</w:t>
      </w:r>
    </w:p>
    <w:p w:rsidR="00454468" w:rsidRPr="00F44166" w:rsidRDefault="0095534C" w:rsidP="00210898">
      <w:pPr>
        <w:pStyle w:val="Bodytext20"/>
        <w:numPr>
          <w:ilvl w:val="0"/>
          <w:numId w:val="12"/>
        </w:numPr>
        <w:shd w:val="clear" w:color="auto" w:fill="auto"/>
        <w:spacing w:before="0" w:after="0" w:line="240" w:lineRule="auto"/>
        <w:jc w:val="both"/>
        <w:rPr>
          <w:rFonts w:ascii="Simplified Arabic" w:hAnsi="Simplified Arabic" w:cs="Simplified Arabic"/>
          <w:color w:val="000000" w:themeColor="text1"/>
          <w:rtl/>
        </w:rPr>
      </w:pPr>
      <w:r>
        <w:rPr>
          <w:rFonts w:ascii="Simplified Arabic" w:hAnsi="Simplified Arabic" w:cs="Simplified Arabic" w:hint="cs"/>
          <w:color w:val="000000" w:themeColor="text1"/>
          <w:rtl/>
        </w:rPr>
        <w:t>على الرغم مما ورد في المادة (4)</w:t>
      </w:r>
      <w:r w:rsidR="00F44166" w:rsidRPr="00F44166">
        <w:rPr>
          <w:rFonts w:ascii="Simplified Arabic" w:hAnsi="Simplified Arabic" w:cs="Simplified Arabic" w:hint="cs"/>
          <w:color w:val="000000" w:themeColor="text1"/>
          <w:rtl/>
        </w:rPr>
        <w:t xml:space="preserve"> من هذه الاسس، لا يتم تعديل الموظف من الفئة الثالثة في حال انطباق الشروط الواردة في هذه المادة عليه، إلا بموافقة دائرته وبناء على طلب خطي مقدم منه، شريطة ابلاغه بالأثر المترتب على تعديل وضعه والمتعلق بثبات راتبه الإجمالي للمدة اللازمة لذلك، المترتبة فقط في حال وجود فرق مالي بين راتبه الإجمالي على الفئة الثالثة والفئة التي سيعدل وضعه إليها، وفقاً لما ورد في الفقرة (ب) من هذه المادة.</w:t>
      </w:r>
    </w:p>
    <w:p w:rsidR="006538B5" w:rsidRPr="00F44166" w:rsidRDefault="00F44166" w:rsidP="00210898">
      <w:pPr>
        <w:pStyle w:val="Bodytext20"/>
        <w:numPr>
          <w:ilvl w:val="0"/>
          <w:numId w:val="12"/>
        </w:numPr>
        <w:shd w:val="clear" w:color="auto" w:fill="auto"/>
        <w:spacing w:before="0" w:after="0" w:line="240" w:lineRule="auto"/>
        <w:jc w:val="both"/>
        <w:rPr>
          <w:rFonts w:ascii="Simplified Arabic" w:hAnsi="Simplified Arabic" w:cs="Simplified Arabic"/>
          <w:color w:val="000000" w:themeColor="text1"/>
          <w:rtl/>
        </w:rPr>
      </w:pPr>
      <w:r w:rsidRPr="00F44166">
        <w:rPr>
          <w:rFonts w:ascii="Simplified Arabic" w:hAnsi="Simplified Arabic" w:cs="Simplified Arabic" w:hint="cs"/>
          <w:color w:val="000000" w:themeColor="text1"/>
          <w:rtl/>
        </w:rPr>
        <w:t xml:space="preserve">اعتبار من تاريخ سريان </w:t>
      </w:r>
      <w:r w:rsidR="0095534C">
        <w:rPr>
          <w:rFonts w:ascii="Simplified Arabic" w:hAnsi="Simplified Arabic" w:cs="Simplified Arabic" w:hint="cs"/>
          <w:color w:val="000000" w:themeColor="text1"/>
          <w:rtl/>
        </w:rPr>
        <w:t>هذه الاسس</w:t>
      </w:r>
      <w:r w:rsidRPr="00F44166">
        <w:rPr>
          <w:rFonts w:ascii="Simplified Arabic" w:hAnsi="Simplified Arabic" w:cs="Simplified Arabic" w:hint="cs"/>
          <w:color w:val="000000" w:themeColor="text1"/>
          <w:rtl/>
        </w:rPr>
        <w:t>، يتم تعديل وضع الموظف من الفئة الثالثة إلى الفئة الأولى أو الفئة الثانية إلى الدرجة ال</w:t>
      </w:r>
      <w:r w:rsidR="0095534C">
        <w:rPr>
          <w:rFonts w:ascii="Simplified Arabic" w:hAnsi="Simplified Arabic" w:cs="Simplified Arabic" w:hint="cs"/>
          <w:color w:val="000000" w:themeColor="text1"/>
          <w:rtl/>
        </w:rPr>
        <w:t>مقررة للمؤهل العلمي الحاصل عليه</w:t>
      </w:r>
      <w:r w:rsidRPr="00F44166">
        <w:rPr>
          <w:rFonts w:ascii="Simplified Arabic" w:hAnsi="Simplified Arabic" w:cs="Simplified Arabic" w:hint="cs"/>
          <w:color w:val="000000" w:themeColor="text1"/>
          <w:rtl/>
        </w:rPr>
        <w:t>، وفي حال انخفض الراتب الإجمالي للموظف عن الراتب الإجمالي الذي كان يتقاضاه قبل تعديل وض</w:t>
      </w:r>
      <w:r w:rsidR="0095534C">
        <w:rPr>
          <w:rFonts w:ascii="Simplified Arabic" w:hAnsi="Simplified Arabic" w:cs="Simplified Arabic" w:hint="cs"/>
          <w:color w:val="000000" w:themeColor="text1"/>
          <w:rtl/>
        </w:rPr>
        <w:t>عه فيتم منحه فرقاً مالياً متناقص</w:t>
      </w:r>
      <w:r w:rsidRPr="00F44166">
        <w:rPr>
          <w:rFonts w:ascii="Simplified Arabic" w:hAnsi="Simplified Arabic" w:cs="Simplified Arabic" w:hint="cs"/>
          <w:color w:val="000000" w:themeColor="text1"/>
          <w:rtl/>
        </w:rPr>
        <w:t>اً سنوياً يعادل فرق الراتب الإجمالي الذي كان يتقاضاه قبل تعديل الوضع، وتسري هذه الاحكام على من تم تعديل وضعه قبل سريان احكام هذا النظام وذلك بقرار من المجلس بناء على تنسيب اللجنة المركزية.</w:t>
      </w:r>
    </w:p>
    <w:p w:rsidR="00176029" w:rsidRPr="00F44166" w:rsidRDefault="003B3467" w:rsidP="00210898">
      <w:pPr>
        <w:pStyle w:val="Bodytext20"/>
        <w:numPr>
          <w:ilvl w:val="0"/>
          <w:numId w:val="12"/>
        </w:numPr>
        <w:shd w:val="clear" w:color="auto" w:fill="auto"/>
        <w:spacing w:before="0" w:after="0" w:line="240" w:lineRule="auto"/>
        <w:jc w:val="both"/>
        <w:rPr>
          <w:rFonts w:ascii="Simplified Arabic" w:hAnsi="Simplified Arabic" w:cs="Simplified Arabic"/>
          <w:color w:val="000000" w:themeColor="text1"/>
          <w:rtl/>
        </w:rPr>
      </w:pPr>
      <w:r w:rsidRPr="00F44166">
        <w:rPr>
          <w:rFonts w:ascii="Simplified Arabic" w:hAnsi="Simplified Arabic" w:cs="Simplified Arabic"/>
          <w:color w:val="000000" w:themeColor="text1"/>
          <w:rtl/>
        </w:rPr>
        <w:t>لا يجوز الرج</w:t>
      </w:r>
      <w:r w:rsidR="006538B5" w:rsidRPr="00F44166">
        <w:rPr>
          <w:rFonts w:ascii="Simplified Arabic" w:hAnsi="Simplified Arabic" w:cs="Simplified Arabic"/>
          <w:color w:val="000000" w:themeColor="text1"/>
          <w:rtl/>
        </w:rPr>
        <w:t xml:space="preserve">وع </w:t>
      </w:r>
      <w:r w:rsidRPr="00F44166">
        <w:rPr>
          <w:rFonts w:ascii="Simplified Arabic" w:hAnsi="Simplified Arabic" w:cs="Simplified Arabic"/>
          <w:color w:val="000000" w:themeColor="text1"/>
          <w:rtl/>
        </w:rPr>
        <w:t xml:space="preserve">عن تعديل وضع </w:t>
      </w:r>
      <w:r w:rsidR="006538B5" w:rsidRPr="00F44166">
        <w:rPr>
          <w:rFonts w:ascii="Simplified Arabic" w:hAnsi="Simplified Arabic" w:cs="Simplified Arabic"/>
          <w:color w:val="000000" w:themeColor="text1"/>
          <w:rtl/>
          <w:lang w:val="en-US" w:eastAsia="en-US"/>
        </w:rPr>
        <w:t>المو</w:t>
      </w:r>
      <w:r w:rsidRPr="00F44166">
        <w:rPr>
          <w:rFonts w:ascii="Simplified Arabic" w:hAnsi="Simplified Arabic" w:cs="Simplified Arabic"/>
          <w:color w:val="000000" w:themeColor="text1"/>
          <w:rtl/>
        </w:rPr>
        <w:t xml:space="preserve">ظف بعد صدور </w:t>
      </w:r>
      <w:r w:rsidR="00843464" w:rsidRPr="00F44166">
        <w:rPr>
          <w:rFonts w:ascii="Simplified Arabic" w:hAnsi="Simplified Arabic" w:cs="Simplified Arabic"/>
          <w:color w:val="000000" w:themeColor="text1"/>
          <w:rtl/>
        </w:rPr>
        <w:t>القرار</w:t>
      </w:r>
      <w:r w:rsidRPr="00F44166">
        <w:rPr>
          <w:rFonts w:ascii="Simplified Arabic" w:hAnsi="Simplified Arabic" w:cs="Simplified Arabic"/>
          <w:color w:val="000000" w:themeColor="text1"/>
          <w:rtl/>
        </w:rPr>
        <w:t xml:space="preserve"> من المرجع المخ</w:t>
      </w:r>
      <w:r w:rsidR="0095534C">
        <w:rPr>
          <w:rFonts w:ascii="Simplified Arabic" w:hAnsi="Simplified Arabic" w:cs="Simplified Arabic"/>
          <w:color w:val="000000" w:themeColor="text1"/>
          <w:rtl/>
        </w:rPr>
        <w:t>تص</w:t>
      </w:r>
      <w:r w:rsidRPr="00F44166">
        <w:rPr>
          <w:rFonts w:ascii="Simplified Arabic" w:hAnsi="Simplified Arabic" w:cs="Simplified Arabic"/>
          <w:color w:val="000000" w:themeColor="text1"/>
          <w:rtl/>
        </w:rPr>
        <w:t xml:space="preserve"> بتعديل وضعه الوظيفي.</w:t>
      </w:r>
      <w:bookmarkStart w:id="6" w:name="bookmark5"/>
    </w:p>
    <w:p w:rsidR="00F44166" w:rsidRDefault="00F44166" w:rsidP="00210898">
      <w:pPr>
        <w:pStyle w:val="Bodytext20"/>
        <w:numPr>
          <w:ilvl w:val="0"/>
          <w:numId w:val="12"/>
        </w:numPr>
        <w:shd w:val="clear" w:color="auto" w:fill="auto"/>
        <w:spacing w:before="0" w:after="0" w:line="240" w:lineRule="auto"/>
        <w:jc w:val="both"/>
        <w:rPr>
          <w:rFonts w:ascii="Simplified Arabic" w:hAnsi="Simplified Arabic" w:cs="Simplified Arabic"/>
          <w:color w:val="000000" w:themeColor="text1"/>
          <w:rtl/>
        </w:rPr>
      </w:pPr>
      <w:r w:rsidRPr="00F44166">
        <w:rPr>
          <w:rFonts w:ascii="Simplified Arabic" w:hAnsi="Simplified Arabic" w:cs="Simplified Arabic" w:hint="cs"/>
          <w:color w:val="000000" w:themeColor="text1"/>
          <w:rtl/>
        </w:rPr>
        <w:t>اذا استحق الموظف الترفيع بتاريخ تعديل وضعه يتم ترفيعه أولاً ثم يتم تعديل وضعه وفقاً لأحكام النظام.</w:t>
      </w:r>
    </w:p>
    <w:p w:rsidR="00DE6328" w:rsidRPr="00F44166" w:rsidRDefault="00DE6328" w:rsidP="0095534C">
      <w:pPr>
        <w:pStyle w:val="Bodytext20"/>
        <w:numPr>
          <w:ilvl w:val="0"/>
          <w:numId w:val="12"/>
        </w:numPr>
        <w:shd w:val="clear" w:color="auto" w:fill="auto"/>
        <w:spacing w:before="0" w:after="0" w:line="240" w:lineRule="auto"/>
        <w:jc w:val="both"/>
        <w:rPr>
          <w:rFonts w:ascii="Simplified Arabic" w:hAnsi="Simplified Arabic" w:cs="Simplified Arabic"/>
          <w:color w:val="000000" w:themeColor="text1"/>
          <w:rtl/>
        </w:rPr>
      </w:pPr>
      <w:r>
        <w:rPr>
          <w:rFonts w:ascii="Simplified Arabic" w:hAnsi="Simplified Arabic" w:cs="Simplified Arabic" w:hint="cs"/>
          <w:color w:val="000000" w:themeColor="text1"/>
          <w:rtl/>
        </w:rPr>
        <w:t>على الرغم مما ورد في البند(</w:t>
      </w:r>
      <w:r w:rsidR="0095534C">
        <w:rPr>
          <w:rFonts w:ascii="Simplified Arabic" w:hAnsi="Simplified Arabic" w:cs="Simplified Arabic" w:hint="cs"/>
          <w:color w:val="000000" w:themeColor="text1"/>
          <w:rtl/>
        </w:rPr>
        <w:t>1</w:t>
      </w:r>
      <w:r>
        <w:rPr>
          <w:rFonts w:ascii="Simplified Arabic" w:hAnsi="Simplified Arabic" w:cs="Simplified Arabic" w:hint="cs"/>
          <w:color w:val="000000" w:themeColor="text1"/>
          <w:rtl/>
        </w:rPr>
        <w:t>) من المادة (4) من هذه الاسس</w:t>
      </w:r>
      <w:r w:rsidR="0095534C">
        <w:rPr>
          <w:rFonts w:ascii="Simplified Arabic" w:hAnsi="Simplified Arabic" w:cs="Simplified Arabic" w:hint="cs"/>
          <w:color w:val="000000" w:themeColor="text1"/>
          <w:rtl/>
        </w:rPr>
        <w:t>،</w:t>
      </w:r>
      <w:r>
        <w:rPr>
          <w:rFonts w:ascii="Simplified Arabic" w:hAnsi="Simplified Arabic" w:cs="Simplified Arabic" w:hint="cs"/>
          <w:color w:val="000000" w:themeColor="text1"/>
          <w:rtl/>
        </w:rPr>
        <w:t xml:space="preserve"> يستثنى كل من التحق بالدراسة قبل سريانها</w:t>
      </w:r>
      <w:r w:rsidR="0095534C">
        <w:rPr>
          <w:rFonts w:ascii="Simplified Arabic" w:hAnsi="Simplified Arabic" w:cs="Simplified Arabic" w:hint="cs"/>
          <w:color w:val="000000" w:themeColor="text1"/>
          <w:rtl/>
        </w:rPr>
        <w:t>، على ان يكون قد مضى على تعيين الموظف بإحدى وظائف الفئة الثالثة مدة لا تقل عن اربع سنوات لغايات التعديل الى الفئة الاولى ومدة لا تقل عن سنتين لغايات التعديل الى الفئة الثانية، وانطباق البنود من (2 الى 6) الواردة في المادة (4) من هذه ال</w:t>
      </w:r>
      <w:r w:rsidR="00EB4A4D">
        <w:rPr>
          <w:rFonts w:ascii="Simplified Arabic" w:hAnsi="Simplified Arabic" w:cs="Simplified Arabic" w:hint="cs"/>
          <w:color w:val="000000" w:themeColor="text1"/>
          <w:rtl/>
        </w:rPr>
        <w:t>اسس</w:t>
      </w:r>
      <w:r w:rsidR="005C4274">
        <w:rPr>
          <w:rFonts w:ascii="Simplified Arabic" w:hAnsi="Simplified Arabic" w:cs="Simplified Arabic" w:hint="cs"/>
          <w:color w:val="000000" w:themeColor="text1"/>
          <w:rtl/>
        </w:rPr>
        <w:t>.</w:t>
      </w:r>
    </w:p>
    <w:p w:rsidR="00F44166" w:rsidRPr="009E044E" w:rsidRDefault="00F44166" w:rsidP="00210898">
      <w:pPr>
        <w:pStyle w:val="Heading20"/>
        <w:keepNext/>
        <w:keepLines/>
        <w:shd w:val="clear" w:color="auto" w:fill="auto"/>
        <w:spacing w:before="0" w:after="0" w:line="240" w:lineRule="auto"/>
        <w:ind w:left="460"/>
        <w:jc w:val="both"/>
        <w:rPr>
          <w:rFonts w:ascii="Simplified Arabic" w:hAnsi="Simplified Arabic" w:cs="Simplified Arabic"/>
          <w:color w:val="000000" w:themeColor="text1"/>
          <w:sz w:val="10"/>
          <w:szCs w:val="10"/>
          <w:rtl/>
        </w:rPr>
      </w:pPr>
    </w:p>
    <w:p w:rsidR="00B35AFD" w:rsidRPr="00B35AFD" w:rsidRDefault="003B3467" w:rsidP="00210898">
      <w:pPr>
        <w:pStyle w:val="Heading20"/>
        <w:keepNext/>
        <w:keepLines/>
        <w:shd w:val="clear" w:color="auto" w:fill="auto"/>
        <w:spacing w:before="0" w:after="0" w:line="240" w:lineRule="auto"/>
        <w:ind w:left="460"/>
        <w:jc w:val="both"/>
        <w:rPr>
          <w:rFonts w:ascii="Simplified Arabic" w:hAnsi="Simplified Arabic" w:cs="Simplified Arabic"/>
          <w:rtl/>
        </w:rPr>
      </w:pPr>
      <w:r w:rsidRPr="00B35AFD">
        <w:rPr>
          <w:rFonts w:ascii="Simplified Arabic" w:hAnsi="Simplified Arabic" w:cs="Simplified Arabic"/>
          <w:rtl/>
        </w:rPr>
        <w:t>المادة (</w:t>
      </w:r>
      <w:r w:rsidR="00032CC3">
        <w:rPr>
          <w:rFonts w:ascii="Simplified Arabic" w:hAnsi="Simplified Arabic" w:cs="Simplified Arabic" w:hint="cs"/>
          <w:rtl/>
        </w:rPr>
        <w:t>7</w:t>
      </w:r>
      <w:r w:rsidRPr="00B35AFD">
        <w:rPr>
          <w:rFonts w:ascii="Simplified Arabic" w:hAnsi="Simplified Arabic" w:cs="Simplified Arabic"/>
          <w:rtl/>
        </w:rPr>
        <w:t>)</w:t>
      </w:r>
      <w:bookmarkEnd w:id="6"/>
      <w:r w:rsidR="00EB4A4D">
        <w:rPr>
          <w:rFonts w:ascii="Simplified Arabic" w:hAnsi="Simplified Arabic" w:cs="Simplified Arabic" w:hint="cs"/>
          <w:rtl/>
        </w:rPr>
        <w:t>:</w:t>
      </w:r>
    </w:p>
    <w:p w:rsidR="00520630" w:rsidRPr="00B35AFD" w:rsidRDefault="003B3467" w:rsidP="00210898">
      <w:pPr>
        <w:pStyle w:val="Heading20"/>
        <w:keepNext/>
        <w:keepLines/>
        <w:shd w:val="clear" w:color="auto" w:fill="auto"/>
        <w:spacing w:before="0" w:after="0" w:line="240" w:lineRule="auto"/>
        <w:ind w:left="460" w:firstLine="15"/>
        <w:jc w:val="both"/>
        <w:rPr>
          <w:rFonts w:ascii="Simplified Arabic" w:hAnsi="Simplified Arabic" w:cs="Simplified Arabic"/>
          <w:b w:val="0"/>
          <w:bCs w:val="0"/>
          <w:rtl/>
        </w:rPr>
      </w:pPr>
      <w:r w:rsidRPr="00B35AFD">
        <w:rPr>
          <w:rFonts w:ascii="Simplified Arabic" w:hAnsi="Simplified Arabic" w:cs="Simplified Arabic"/>
          <w:b w:val="0"/>
          <w:bCs w:val="0"/>
          <w:rtl/>
        </w:rPr>
        <w:t xml:space="preserve">عند النظر في </w:t>
      </w:r>
      <w:r w:rsidR="00176029" w:rsidRPr="00B35AFD">
        <w:rPr>
          <w:rFonts w:ascii="Simplified Arabic" w:hAnsi="Simplified Arabic" w:cs="Simplified Arabic"/>
          <w:b w:val="0"/>
          <w:bCs w:val="0"/>
          <w:rtl/>
        </w:rPr>
        <w:t>اختيار</w:t>
      </w:r>
      <w:r w:rsidRPr="00B35AFD">
        <w:rPr>
          <w:rFonts w:ascii="Simplified Arabic" w:hAnsi="Simplified Arabic" w:cs="Simplified Arabic"/>
          <w:b w:val="0"/>
          <w:bCs w:val="0"/>
          <w:rtl/>
        </w:rPr>
        <w:t xml:space="preserve"> أك</w:t>
      </w:r>
      <w:r w:rsidR="00176029" w:rsidRPr="00B35AFD">
        <w:rPr>
          <w:rFonts w:ascii="Simplified Arabic" w:hAnsi="Simplified Arabic" w:cs="Simplified Arabic"/>
          <w:b w:val="0"/>
          <w:bCs w:val="0"/>
          <w:rtl/>
        </w:rPr>
        <w:t>ث</w:t>
      </w:r>
      <w:r w:rsidRPr="00B35AFD">
        <w:rPr>
          <w:rFonts w:ascii="Simplified Arabic" w:hAnsi="Simplified Arabic" w:cs="Simplified Arabic"/>
          <w:b w:val="0"/>
          <w:bCs w:val="0"/>
          <w:rtl/>
        </w:rPr>
        <w:t>ر موظفي هذه الفئة استحقاقأ لتعديل أوضاعهم في حال كان عدد الموظفين اكتر من عدد الشواغر المقرر</w:t>
      </w:r>
      <w:r w:rsidR="00CB2F6F" w:rsidRPr="00B35AFD">
        <w:rPr>
          <w:rFonts w:ascii="Simplified Arabic" w:hAnsi="Simplified Arabic" w:cs="Simplified Arabic"/>
          <w:b w:val="0"/>
          <w:bCs w:val="0"/>
          <w:rtl/>
        </w:rPr>
        <w:t>ة</w:t>
      </w:r>
      <w:r w:rsidRPr="00B35AFD">
        <w:rPr>
          <w:rFonts w:ascii="Simplified Arabic" w:hAnsi="Simplified Arabic" w:cs="Simplified Arabic"/>
          <w:b w:val="0"/>
          <w:bCs w:val="0"/>
          <w:rtl/>
        </w:rPr>
        <w:t xml:space="preserve"> على جدول </w:t>
      </w:r>
      <w:r w:rsidR="009E044E">
        <w:rPr>
          <w:rFonts w:ascii="Simplified Arabic" w:hAnsi="Simplified Arabic" w:cs="Simplified Arabic"/>
          <w:b w:val="0"/>
          <w:bCs w:val="0"/>
          <w:rtl/>
        </w:rPr>
        <w:t>تشكيلات الدائرة</w:t>
      </w:r>
      <w:r w:rsidR="00F44166">
        <w:rPr>
          <w:rFonts w:ascii="Simplified Arabic" w:hAnsi="Simplified Arabic" w:cs="Simplified Arabic" w:hint="cs"/>
          <w:b w:val="0"/>
          <w:bCs w:val="0"/>
          <w:rtl/>
        </w:rPr>
        <w:t xml:space="preserve">، </w:t>
      </w:r>
      <w:r w:rsidR="00CB2F6F" w:rsidRPr="00B35AFD">
        <w:rPr>
          <w:rFonts w:ascii="Simplified Arabic" w:hAnsi="Simplified Arabic" w:cs="Simplified Arabic"/>
          <w:b w:val="0"/>
          <w:bCs w:val="0"/>
          <w:rtl/>
        </w:rPr>
        <w:t>تراعى</w:t>
      </w:r>
      <w:r w:rsidR="00F44166">
        <w:rPr>
          <w:rFonts w:ascii="Simplified Arabic" w:hAnsi="Simplified Arabic" w:cs="Simplified Arabic" w:hint="cs"/>
          <w:b w:val="0"/>
          <w:bCs w:val="0"/>
          <w:rtl/>
        </w:rPr>
        <w:t xml:space="preserve"> </w:t>
      </w:r>
      <w:r w:rsidR="00CB2F6F" w:rsidRPr="00B35AFD">
        <w:rPr>
          <w:rFonts w:ascii="Simplified Arabic" w:hAnsi="Simplified Arabic" w:cs="Simplified Arabic"/>
          <w:b w:val="0"/>
          <w:bCs w:val="0"/>
          <w:rtl/>
        </w:rPr>
        <w:t>الاعتبارات</w:t>
      </w:r>
      <w:r w:rsidRPr="00B35AFD">
        <w:rPr>
          <w:rFonts w:ascii="Simplified Arabic" w:hAnsi="Simplified Arabic" w:cs="Simplified Arabic"/>
          <w:b w:val="0"/>
          <w:bCs w:val="0"/>
          <w:rtl/>
        </w:rPr>
        <w:t xml:space="preserve"> المبينة أدناه </w:t>
      </w:r>
      <w:r w:rsidR="00537B88" w:rsidRPr="00B35AFD">
        <w:rPr>
          <w:rFonts w:ascii="Simplified Arabic" w:hAnsi="Simplified Arabic" w:cs="Simplified Arabic"/>
          <w:b w:val="0"/>
          <w:bCs w:val="0"/>
          <w:rtl/>
        </w:rPr>
        <w:t>وتؤخذ</w:t>
      </w:r>
      <w:r w:rsidRPr="00B35AFD">
        <w:rPr>
          <w:rFonts w:ascii="Simplified Arabic" w:hAnsi="Simplified Arabic" w:cs="Simplified Arabic"/>
          <w:b w:val="0"/>
          <w:bCs w:val="0"/>
          <w:rtl/>
        </w:rPr>
        <w:t xml:space="preserve"> بعين الاعتبار حسب أولويتها بالتسلسل التالي</w:t>
      </w:r>
      <w:r w:rsidR="00537B88" w:rsidRPr="00B35AFD">
        <w:rPr>
          <w:rFonts w:ascii="Simplified Arabic" w:hAnsi="Simplified Arabic" w:cs="Simplified Arabic"/>
          <w:b w:val="0"/>
          <w:bCs w:val="0"/>
          <w:rtl/>
        </w:rPr>
        <w:t>:</w:t>
      </w:r>
    </w:p>
    <w:p w:rsidR="00520630" w:rsidRPr="00B35AFD" w:rsidRDefault="003B3467" w:rsidP="00210898">
      <w:pPr>
        <w:pStyle w:val="Bodytext20"/>
        <w:numPr>
          <w:ilvl w:val="0"/>
          <w:numId w:val="13"/>
        </w:numPr>
        <w:shd w:val="clear" w:color="auto" w:fill="auto"/>
        <w:tabs>
          <w:tab w:val="left" w:pos="1342"/>
        </w:tabs>
        <w:spacing w:before="0" w:after="0" w:line="240" w:lineRule="auto"/>
        <w:jc w:val="both"/>
        <w:rPr>
          <w:rFonts w:ascii="Simplified Arabic" w:hAnsi="Simplified Arabic" w:cs="Simplified Arabic"/>
          <w:rtl/>
        </w:rPr>
      </w:pPr>
      <w:r w:rsidRPr="00B35AFD">
        <w:rPr>
          <w:rFonts w:ascii="Simplified Arabic" w:hAnsi="Simplified Arabic" w:cs="Simplified Arabic"/>
          <w:rtl/>
        </w:rPr>
        <w:t>أقدمية الحصول على المؤهل العلمي ويعتمد تاريخ قر</w:t>
      </w:r>
      <w:r w:rsidR="00537B88" w:rsidRPr="00B35AFD">
        <w:rPr>
          <w:rFonts w:ascii="Simplified Arabic" w:hAnsi="Simplified Arabic" w:cs="Simplified Arabic"/>
          <w:rtl/>
        </w:rPr>
        <w:t>ا</w:t>
      </w:r>
      <w:r w:rsidRPr="00B35AFD">
        <w:rPr>
          <w:rFonts w:ascii="Simplified Arabic" w:hAnsi="Simplified Arabic" w:cs="Simplified Arabic"/>
          <w:rtl/>
        </w:rPr>
        <w:t>ر مجلس العمداء لهذه الغاية.</w:t>
      </w:r>
    </w:p>
    <w:p w:rsidR="00520630" w:rsidRPr="00B35AFD" w:rsidRDefault="003B3467" w:rsidP="00210898">
      <w:pPr>
        <w:pStyle w:val="Bodytext20"/>
        <w:numPr>
          <w:ilvl w:val="0"/>
          <w:numId w:val="13"/>
        </w:numPr>
        <w:shd w:val="clear" w:color="auto" w:fill="auto"/>
        <w:tabs>
          <w:tab w:val="left" w:pos="1366"/>
        </w:tabs>
        <w:spacing w:before="0" w:after="0" w:line="240" w:lineRule="auto"/>
        <w:jc w:val="both"/>
        <w:rPr>
          <w:rFonts w:ascii="Simplified Arabic" w:hAnsi="Simplified Arabic" w:cs="Simplified Arabic"/>
          <w:rtl/>
        </w:rPr>
      </w:pPr>
      <w:r w:rsidRPr="00B35AFD">
        <w:rPr>
          <w:rFonts w:ascii="Simplified Arabic" w:hAnsi="Simplified Arabic" w:cs="Simplified Arabic"/>
          <w:rtl/>
        </w:rPr>
        <w:t>أقدمية التعيين في وظائف الفئة الثالثة.</w:t>
      </w:r>
    </w:p>
    <w:p w:rsidR="00D2125A" w:rsidRPr="00D2125A" w:rsidRDefault="003B3467" w:rsidP="00210898">
      <w:pPr>
        <w:pStyle w:val="Bodytext20"/>
        <w:numPr>
          <w:ilvl w:val="0"/>
          <w:numId w:val="13"/>
        </w:numPr>
        <w:shd w:val="clear" w:color="auto" w:fill="auto"/>
        <w:tabs>
          <w:tab w:val="left" w:pos="1342"/>
        </w:tabs>
        <w:spacing w:before="0" w:after="0" w:line="240" w:lineRule="auto"/>
        <w:jc w:val="both"/>
        <w:rPr>
          <w:rFonts w:ascii="Simplified Arabic" w:hAnsi="Simplified Arabic" w:cs="Simplified Arabic"/>
          <w:rtl/>
        </w:rPr>
      </w:pPr>
      <w:r w:rsidRPr="00B35AFD">
        <w:rPr>
          <w:rFonts w:ascii="Simplified Arabic" w:hAnsi="Simplified Arabic" w:cs="Simplified Arabic"/>
          <w:rtl/>
        </w:rPr>
        <w:t>التقارير السنوية الخاصة بالموظف عن السنوات ال</w:t>
      </w:r>
      <w:r w:rsidR="00D2125A">
        <w:rPr>
          <w:rFonts w:ascii="Simplified Arabic" w:hAnsi="Simplified Arabic" w:cs="Simplified Arabic" w:hint="cs"/>
          <w:rtl/>
        </w:rPr>
        <w:t>أ</w:t>
      </w:r>
      <w:r w:rsidRPr="00B35AFD">
        <w:rPr>
          <w:rFonts w:ascii="Simplified Arabic" w:hAnsi="Simplified Arabic" w:cs="Simplified Arabic"/>
          <w:rtl/>
        </w:rPr>
        <w:t>ربعة ال</w:t>
      </w:r>
      <w:r w:rsidR="00D2125A">
        <w:rPr>
          <w:rFonts w:ascii="Simplified Arabic" w:hAnsi="Simplified Arabic" w:cs="Simplified Arabic" w:hint="cs"/>
          <w:rtl/>
        </w:rPr>
        <w:t>أ</w:t>
      </w:r>
      <w:r w:rsidRPr="00B35AFD">
        <w:rPr>
          <w:rFonts w:ascii="Simplified Arabic" w:hAnsi="Simplified Arabic" w:cs="Simplified Arabic"/>
          <w:rtl/>
        </w:rPr>
        <w:t>خيرة</w:t>
      </w:r>
      <w:r w:rsidR="00D2125A" w:rsidRPr="00D2125A">
        <w:rPr>
          <w:rFonts w:ascii="Simplified Arabic" w:hAnsi="Simplified Arabic" w:cs="Simplified Arabic" w:hint="cs"/>
          <w:rtl/>
        </w:rPr>
        <w:t xml:space="preserve"> </w:t>
      </w:r>
      <w:r w:rsidR="00F44166">
        <w:rPr>
          <w:rFonts w:ascii="Simplified Arabic" w:hAnsi="Simplified Arabic" w:cs="Simplified Arabic" w:hint="cs"/>
          <w:rtl/>
        </w:rPr>
        <w:t xml:space="preserve">السابقة للسنة التي يتم تعديل وضع الموظف </w:t>
      </w:r>
      <w:r w:rsidR="00D2125A" w:rsidRPr="00D2125A">
        <w:rPr>
          <w:rFonts w:ascii="Simplified Arabic" w:hAnsi="Simplified Arabic" w:cs="Simplified Arabic" w:hint="cs"/>
          <w:rtl/>
        </w:rPr>
        <w:t>بالنسبة للتعديل إلى الفئة الأولى، والسنتين الأخيرتين</w:t>
      </w:r>
      <w:r w:rsidR="00F44166">
        <w:rPr>
          <w:rFonts w:ascii="Simplified Arabic" w:hAnsi="Simplified Arabic" w:cs="Simplified Arabic" w:hint="cs"/>
          <w:rtl/>
        </w:rPr>
        <w:t xml:space="preserve"> السابقتين للسنة التي يتم تعديل وضع الموظف فيها</w:t>
      </w:r>
      <w:r w:rsidR="00D2125A" w:rsidRPr="00D2125A">
        <w:rPr>
          <w:rFonts w:ascii="Simplified Arabic" w:hAnsi="Simplified Arabic" w:cs="Simplified Arabic" w:hint="cs"/>
          <w:rtl/>
        </w:rPr>
        <w:t xml:space="preserve"> بالنسبة للتعديل إلى الفئة الثانية.</w:t>
      </w:r>
    </w:p>
    <w:p w:rsidR="00520630" w:rsidRPr="00B35AFD" w:rsidRDefault="00D2125A" w:rsidP="00210898">
      <w:pPr>
        <w:pStyle w:val="Bodytext20"/>
        <w:numPr>
          <w:ilvl w:val="0"/>
          <w:numId w:val="13"/>
        </w:numPr>
        <w:shd w:val="clear" w:color="auto" w:fill="auto"/>
        <w:spacing w:before="0" w:after="0" w:line="240" w:lineRule="auto"/>
        <w:jc w:val="both"/>
        <w:rPr>
          <w:rFonts w:ascii="Simplified Arabic" w:hAnsi="Simplified Arabic" w:cs="Simplified Arabic"/>
          <w:rtl/>
        </w:rPr>
      </w:pPr>
      <w:r>
        <w:rPr>
          <w:rFonts w:ascii="Simplified Arabic" w:hAnsi="Simplified Arabic" w:cs="Simplified Arabic" w:hint="cs"/>
          <w:rtl/>
          <w:lang w:val="en-US" w:eastAsia="en-US"/>
        </w:rPr>
        <w:t>متوسط العلامة في التقارير السنوية المبينة في البند (3) من هذه المادة.</w:t>
      </w:r>
    </w:p>
    <w:sectPr w:rsidR="00520630" w:rsidRPr="00B35AFD" w:rsidSect="00222813">
      <w:pgSz w:w="11900" w:h="16840"/>
      <w:pgMar w:top="1988" w:right="716" w:bottom="1988" w:left="1070"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CF1" w:rsidRDefault="00997CF1">
      <w:pPr>
        <w:rPr>
          <w:rtl/>
        </w:rPr>
      </w:pPr>
      <w:r>
        <w:separator/>
      </w:r>
    </w:p>
  </w:endnote>
  <w:endnote w:type="continuationSeparator" w:id="0">
    <w:p w:rsidR="00997CF1" w:rsidRDefault="00997CF1">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79263"/>
      <w:docPartObj>
        <w:docPartGallery w:val="Page Numbers (Bottom of Page)"/>
        <w:docPartUnique/>
      </w:docPartObj>
    </w:sdtPr>
    <w:sdtEndPr>
      <w:rPr>
        <w:noProof/>
      </w:rPr>
    </w:sdtEndPr>
    <w:sdtContent>
      <w:p w:rsidR="009E044E" w:rsidRDefault="009E044E">
        <w:pPr>
          <w:pStyle w:val="Footer"/>
          <w:jc w:val="center"/>
          <w:rPr>
            <w:rtl/>
          </w:rPr>
        </w:pPr>
        <w:r>
          <w:fldChar w:fldCharType="begin"/>
        </w:r>
        <w:r>
          <w:rPr>
            <w:rtl/>
          </w:rPr>
          <w:instrText xml:space="preserve"> PAGE   \* MERGEFORMAT </w:instrText>
        </w:r>
        <w:r>
          <w:fldChar w:fldCharType="separate"/>
        </w:r>
        <w:r w:rsidR="002C1D85">
          <w:rPr>
            <w:noProof/>
          </w:rPr>
          <w:t>1</w:t>
        </w:r>
        <w:r>
          <w:rPr>
            <w:noProof/>
          </w:rPr>
          <w:fldChar w:fldCharType="end"/>
        </w:r>
      </w:p>
    </w:sdtContent>
  </w:sdt>
  <w:p w:rsidR="009E044E" w:rsidRDefault="009E044E">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CF1" w:rsidRDefault="00997CF1">
      <w:pPr>
        <w:bidi/>
        <w:rPr>
          <w:rtl/>
        </w:rPr>
      </w:pPr>
    </w:p>
  </w:footnote>
  <w:footnote w:type="continuationSeparator" w:id="0">
    <w:p w:rsidR="00997CF1" w:rsidRDefault="00997CF1">
      <w:pPr>
        <w:bidi/>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6E"/>
    <w:multiLevelType w:val="hybridMultilevel"/>
    <w:tmpl w:val="682E40A0"/>
    <w:lvl w:ilvl="0" w:tplc="6524A18E">
      <w:start w:val="1"/>
      <w:numFmt w:val="decimal"/>
      <w:lvlText w:val="%1)"/>
      <w:lvlJc w:val="left"/>
      <w:pPr>
        <w:ind w:left="884" w:hanging="36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1">
    <w:nsid w:val="048E7BEC"/>
    <w:multiLevelType w:val="multilevel"/>
    <w:tmpl w:val="E20ECE3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BD4BB4"/>
    <w:multiLevelType w:val="hybridMultilevel"/>
    <w:tmpl w:val="537AC570"/>
    <w:lvl w:ilvl="0" w:tplc="E3D87C32">
      <w:start w:val="1"/>
      <w:numFmt w:val="arabicAlpha"/>
      <w:lvlText w:val="%1-"/>
      <w:lvlJc w:val="left"/>
      <w:pPr>
        <w:ind w:left="126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8B4E63"/>
    <w:multiLevelType w:val="multilevel"/>
    <w:tmpl w:val="D11CD8AE"/>
    <w:lvl w:ilvl="0">
      <w:start w:val="1"/>
      <w:numFmt w:val="decimal"/>
      <w:lvlText w:val="%1)"/>
      <w:lvlJc w:val="left"/>
      <w:rPr>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BF5425"/>
    <w:multiLevelType w:val="multilevel"/>
    <w:tmpl w:val="C36EF930"/>
    <w:lvl w:ilvl="0">
      <w:start w:val="1"/>
      <w:numFmt w:val="decimal"/>
      <w:lvlText w:val="%1."/>
      <w:lvlJc w:val="center"/>
      <w:rPr>
        <w:rFonts w:hint="default"/>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4E009B"/>
    <w:multiLevelType w:val="multilevel"/>
    <w:tmpl w:val="F46468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A61ADE"/>
    <w:multiLevelType w:val="hybridMultilevel"/>
    <w:tmpl w:val="D7A0D704"/>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49D2396B"/>
    <w:multiLevelType w:val="multilevel"/>
    <w:tmpl w:val="F98C12DA"/>
    <w:lvl w:ilvl="0">
      <w:start w:val="1"/>
      <w:numFmt w:val="decimal"/>
      <w:lvlText w:val="%1."/>
      <w:lvlJc w:val="center"/>
      <w:rPr>
        <w:rFonts w:hint="default"/>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E354B4"/>
    <w:multiLevelType w:val="multilevel"/>
    <w:tmpl w:val="A8F2C0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C16988"/>
    <w:multiLevelType w:val="hybridMultilevel"/>
    <w:tmpl w:val="C80E4C4E"/>
    <w:lvl w:ilvl="0" w:tplc="D89EA4C6">
      <w:start w:val="1"/>
      <w:numFmt w:val="arabicAbjad"/>
      <w:lvlText w:val="%1."/>
      <w:lvlJc w:val="center"/>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C6261E"/>
    <w:multiLevelType w:val="multilevel"/>
    <w:tmpl w:val="07D25C96"/>
    <w:lvl w:ilvl="0">
      <w:start w:val="1"/>
      <w:numFmt w:val="decimal"/>
      <w:lvlText w:val="%1."/>
      <w:lvlJc w:val="center"/>
      <w:rPr>
        <w:rFonts w:hint="default"/>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0119B7"/>
    <w:multiLevelType w:val="multilevel"/>
    <w:tmpl w:val="F98C12DA"/>
    <w:lvl w:ilvl="0">
      <w:start w:val="1"/>
      <w:numFmt w:val="decimal"/>
      <w:lvlText w:val="%1."/>
      <w:lvlJc w:val="center"/>
      <w:rPr>
        <w:rFonts w:hint="default"/>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700868"/>
    <w:multiLevelType w:val="hybridMultilevel"/>
    <w:tmpl w:val="DD3619D0"/>
    <w:lvl w:ilvl="0" w:tplc="BE3EF414">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2"/>
  </w:num>
  <w:num w:numId="6">
    <w:abstractNumId w:val="3"/>
  </w:num>
  <w:num w:numId="7">
    <w:abstractNumId w:val="10"/>
  </w:num>
  <w:num w:numId="8">
    <w:abstractNumId w:val="4"/>
  </w:num>
  <w:num w:numId="9">
    <w:abstractNumId w:val="11"/>
  </w:num>
  <w:num w:numId="10">
    <w:abstractNumId w:val="7"/>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30"/>
    <w:rsid w:val="000024B4"/>
    <w:rsid w:val="00032CC3"/>
    <w:rsid w:val="00077F2C"/>
    <w:rsid w:val="0008208C"/>
    <w:rsid w:val="00094C1C"/>
    <w:rsid w:val="000A2684"/>
    <w:rsid w:val="000C5B7A"/>
    <w:rsid w:val="000D4F93"/>
    <w:rsid w:val="000F38B0"/>
    <w:rsid w:val="00130BDC"/>
    <w:rsid w:val="00145672"/>
    <w:rsid w:val="00176029"/>
    <w:rsid w:val="0019615B"/>
    <w:rsid w:val="001D5389"/>
    <w:rsid w:val="002046E8"/>
    <w:rsid w:val="00210898"/>
    <w:rsid w:val="00222813"/>
    <w:rsid w:val="002C1D85"/>
    <w:rsid w:val="002C2B43"/>
    <w:rsid w:val="002D2D72"/>
    <w:rsid w:val="002F1C32"/>
    <w:rsid w:val="0031030A"/>
    <w:rsid w:val="0033625E"/>
    <w:rsid w:val="00362D19"/>
    <w:rsid w:val="003B3467"/>
    <w:rsid w:val="003B70C0"/>
    <w:rsid w:val="004465AD"/>
    <w:rsid w:val="00454468"/>
    <w:rsid w:val="004A0963"/>
    <w:rsid w:val="004B0E2B"/>
    <w:rsid w:val="00507A7B"/>
    <w:rsid w:val="00520630"/>
    <w:rsid w:val="00537B88"/>
    <w:rsid w:val="0054564E"/>
    <w:rsid w:val="005610F3"/>
    <w:rsid w:val="005951AB"/>
    <w:rsid w:val="005A153D"/>
    <w:rsid w:val="005C2D87"/>
    <w:rsid w:val="005C4274"/>
    <w:rsid w:val="005E2810"/>
    <w:rsid w:val="005E2DCC"/>
    <w:rsid w:val="005E44FB"/>
    <w:rsid w:val="006538B5"/>
    <w:rsid w:val="00662FD2"/>
    <w:rsid w:val="006739F9"/>
    <w:rsid w:val="0068507B"/>
    <w:rsid w:val="00692C78"/>
    <w:rsid w:val="00697632"/>
    <w:rsid w:val="006A327A"/>
    <w:rsid w:val="006E4A57"/>
    <w:rsid w:val="0070451F"/>
    <w:rsid w:val="007059D1"/>
    <w:rsid w:val="00724DCC"/>
    <w:rsid w:val="00731DA5"/>
    <w:rsid w:val="007655E0"/>
    <w:rsid w:val="0077634E"/>
    <w:rsid w:val="00795598"/>
    <w:rsid w:val="00796F12"/>
    <w:rsid w:val="007C3BE0"/>
    <w:rsid w:val="007E75E5"/>
    <w:rsid w:val="00823EEB"/>
    <w:rsid w:val="00840A3E"/>
    <w:rsid w:val="00843464"/>
    <w:rsid w:val="00846973"/>
    <w:rsid w:val="00851403"/>
    <w:rsid w:val="00862F85"/>
    <w:rsid w:val="008917E2"/>
    <w:rsid w:val="008B5A66"/>
    <w:rsid w:val="008B7D1D"/>
    <w:rsid w:val="008D1B75"/>
    <w:rsid w:val="008D38C0"/>
    <w:rsid w:val="008D534E"/>
    <w:rsid w:val="008E05C4"/>
    <w:rsid w:val="008E3B5E"/>
    <w:rsid w:val="00932F07"/>
    <w:rsid w:val="0095534C"/>
    <w:rsid w:val="00983894"/>
    <w:rsid w:val="00997CF1"/>
    <w:rsid w:val="009A652E"/>
    <w:rsid w:val="009B0E61"/>
    <w:rsid w:val="009C0428"/>
    <w:rsid w:val="009D4646"/>
    <w:rsid w:val="009E044E"/>
    <w:rsid w:val="00A04A3A"/>
    <w:rsid w:val="00A13667"/>
    <w:rsid w:val="00A31C63"/>
    <w:rsid w:val="00AD6C21"/>
    <w:rsid w:val="00B237E8"/>
    <w:rsid w:val="00B35AFD"/>
    <w:rsid w:val="00B41D88"/>
    <w:rsid w:val="00B94586"/>
    <w:rsid w:val="00BF1387"/>
    <w:rsid w:val="00BF5B0F"/>
    <w:rsid w:val="00C42881"/>
    <w:rsid w:val="00C56C6F"/>
    <w:rsid w:val="00C67C48"/>
    <w:rsid w:val="00CB2F6F"/>
    <w:rsid w:val="00CE0700"/>
    <w:rsid w:val="00D2125A"/>
    <w:rsid w:val="00D65797"/>
    <w:rsid w:val="00D941CB"/>
    <w:rsid w:val="00DB13CC"/>
    <w:rsid w:val="00DC6F9C"/>
    <w:rsid w:val="00DE6328"/>
    <w:rsid w:val="00E03B5C"/>
    <w:rsid w:val="00E06252"/>
    <w:rsid w:val="00E1383C"/>
    <w:rsid w:val="00E23831"/>
    <w:rsid w:val="00E329C1"/>
    <w:rsid w:val="00E333E7"/>
    <w:rsid w:val="00E671B9"/>
    <w:rsid w:val="00E70B8C"/>
    <w:rsid w:val="00E83EAB"/>
    <w:rsid w:val="00EB4A4D"/>
    <w:rsid w:val="00EF2D2A"/>
    <w:rsid w:val="00EF6924"/>
    <w:rsid w:val="00F000E0"/>
    <w:rsid w:val="00F14CE9"/>
    <w:rsid w:val="00F27423"/>
    <w:rsid w:val="00F41E6B"/>
    <w:rsid w:val="00F44166"/>
    <w:rsid w:val="00F90BFB"/>
    <w:rsid w:val="00F91245"/>
    <w:rsid w:val="00FD5B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ar-SA" w:eastAsia="ar-S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32"/>
      <w:szCs w:val="32"/>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26"/>
      <w:szCs w:val="26"/>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6"/>
      <w:szCs w:val="26"/>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6"/>
      <w:szCs w:val="26"/>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6"/>
      <w:szCs w:val="26"/>
      <w:u w:val="none"/>
      <w:lang w:val="ar-SA" w:eastAsia="ar-SA" w:bidi="ar-SA"/>
    </w:rPr>
  </w:style>
  <w:style w:type="character" w:customStyle="1" w:styleId="Bodytext2MicrosoftSansSerif">
    <w:name w:val="Body text (2) + Microsoft Sans Serif"/>
    <w:aliases w:val="Scale 75%"/>
    <w:basedOn w:val="Bodytext2"/>
    <w:rPr>
      <w:rFonts w:ascii="Microsoft Sans Serif" w:eastAsia="Microsoft Sans Serif" w:hAnsi="Microsoft Sans Serif" w:cs="Microsoft Sans Serif"/>
      <w:b w:val="0"/>
      <w:bCs w:val="0"/>
      <w:i w:val="0"/>
      <w:iCs w:val="0"/>
      <w:smallCaps w:val="0"/>
      <w:strike w:val="0"/>
      <w:color w:val="000000"/>
      <w:spacing w:val="0"/>
      <w:w w:val="75"/>
      <w:position w:val="0"/>
      <w:sz w:val="26"/>
      <w:szCs w:val="26"/>
      <w:u w:val="none"/>
      <w:lang w:val="ar-SA" w:eastAsia="ar-SA" w:bidi="ar-SA"/>
    </w:rPr>
  </w:style>
  <w:style w:type="character" w:customStyle="1" w:styleId="Bodytext2MicrosoftSansSerif1">
    <w:name w:val="Body text (2) + Microsoft Sans Serif1"/>
    <w:aliases w:val="14 pt"/>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ar-SA" w:eastAsia="ar-SA" w:bidi="ar-SA"/>
    </w:rPr>
  </w:style>
  <w:style w:type="paragraph" w:customStyle="1" w:styleId="Heading10">
    <w:name w:val="Heading #1"/>
    <w:basedOn w:val="Normal"/>
    <w:link w:val="Heading1"/>
    <w:pPr>
      <w:shd w:val="clear" w:color="auto" w:fill="FFFFFF"/>
      <w:bidi/>
      <w:spacing w:after="60" w:line="461" w:lineRule="exact"/>
      <w:jc w:val="center"/>
      <w:outlineLvl w:val="0"/>
    </w:pPr>
    <w:rPr>
      <w:rFonts w:ascii="Arial" w:eastAsia="Arial" w:hAnsi="Arial" w:cs="Arial"/>
      <w:b/>
      <w:bCs/>
      <w:sz w:val="32"/>
      <w:szCs w:val="32"/>
    </w:rPr>
  </w:style>
  <w:style w:type="paragraph" w:customStyle="1" w:styleId="Bodytext30">
    <w:name w:val="Body text (3)"/>
    <w:basedOn w:val="Normal"/>
    <w:link w:val="Bodytext3"/>
    <w:pPr>
      <w:shd w:val="clear" w:color="auto" w:fill="FFFFFF"/>
      <w:bidi/>
      <w:spacing w:before="240" w:after="240" w:line="0" w:lineRule="atLeast"/>
      <w:ind w:hanging="460"/>
    </w:pPr>
    <w:rPr>
      <w:rFonts w:ascii="Arial" w:eastAsia="Arial" w:hAnsi="Arial" w:cs="Arial"/>
      <w:b/>
      <w:bCs/>
      <w:sz w:val="26"/>
      <w:szCs w:val="26"/>
    </w:rPr>
  </w:style>
  <w:style w:type="paragraph" w:customStyle="1" w:styleId="Bodytext20">
    <w:name w:val="Body text (2)"/>
    <w:basedOn w:val="Normal"/>
    <w:link w:val="Bodytext2"/>
    <w:pPr>
      <w:shd w:val="clear" w:color="auto" w:fill="FFFFFF"/>
      <w:bidi/>
      <w:spacing w:before="240" w:after="660" w:line="0" w:lineRule="atLeast"/>
      <w:ind w:hanging="460"/>
    </w:pPr>
    <w:rPr>
      <w:rFonts w:ascii="Arial" w:eastAsia="Arial" w:hAnsi="Arial" w:cs="Arial"/>
      <w:sz w:val="26"/>
      <w:szCs w:val="26"/>
    </w:rPr>
  </w:style>
  <w:style w:type="paragraph" w:customStyle="1" w:styleId="Heading20">
    <w:name w:val="Heading #2"/>
    <w:basedOn w:val="Normal"/>
    <w:link w:val="Heading2"/>
    <w:pPr>
      <w:shd w:val="clear" w:color="auto" w:fill="FFFFFF"/>
      <w:bidi/>
      <w:spacing w:before="660" w:after="240" w:line="0" w:lineRule="atLeast"/>
      <w:ind w:hanging="460"/>
      <w:outlineLvl w:val="1"/>
    </w:pPr>
    <w:rPr>
      <w:rFonts w:ascii="Arial" w:eastAsia="Arial" w:hAnsi="Arial" w:cs="Arial"/>
      <w:b/>
      <w:bCs/>
      <w:sz w:val="26"/>
      <w:szCs w:val="26"/>
    </w:rPr>
  </w:style>
  <w:style w:type="paragraph" w:styleId="ListParagraph">
    <w:name w:val="List Paragraph"/>
    <w:basedOn w:val="Normal"/>
    <w:uiPriority w:val="34"/>
    <w:qFormat/>
    <w:rsid w:val="00210898"/>
    <w:pPr>
      <w:ind w:left="720"/>
      <w:contextualSpacing/>
    </w:pPr>
  </w:style>
  <w:style w:type="paragraph" w:styleId="Header">
    <w:name w:val="header"/>
    <w:basedOn w:val="Normal"/>
    <w:link w:val="HeaderChar"/>
    <w:uiPriority w:val="99"/>
    <w:unhideWhenUsed/>
    <w:rsid w:val="009E044E"/>
    <w:pPr>
      <w:tabs>
        <w:tab w:val="center" w:pos="4320"/>
        <w:tab w:val="right" w:pos="8640"/>
      </w:tabs>
    </w:pPr>
  </w:style>
  <w:style w:type="character" w:customStyle="1" w:styleId="HeaderChar">
    <w:name w:val="Header Char"/>
    <w:basedOn w:val="DefaultParagraphFont"/>
    <w:link w:val="Header"/>
    <w:uiPriority w:val="99"/>
    <w:rsid w:val="009E044E"/>
    <w:rPr>
      <w:color w:val="000000"/>
    </w:rPr>
  </w:style>
  <w:style w:type="paragraph" w:styleId="Footer">
    <w:name w:val="footer"/>
    <w:basedOn w:val="Normal"/>
    <w:link w:val="FooterChar"/>
    <w:uiPriority w:val="99"/>
    <w:unhideWhenUsed/>
    <w:rsid w:val="009E044E"/>
    <w:pPr>
      <w:tabs>
        <w:tab w:val="center" w:pos="4320"/>
        <w:tab w:val="right" w:pos="8640"/>
      </w:tabs>
    </w:pPr>
  </w:style>
  <w:style w:type="character" w:customStyle="1" w:styleId="FooterChar">
    <w:name w:val="Footer Char"/>
    <w:basedOn w:val="DefaultParagraphFont"/>
    <w:link w:val="Footer"/>
    <w:uiPriority w:val="99"/>
    <w:rsid w:val="009E044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ar-SA" w:eastAsia="ar-S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32"/>
      <w:szCs w:val="32"/>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26"/>
      <w:szCs w:val="26"/>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6"/>
      <w:szCs w:val="26"/>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6"/>
      <w:szCs w:val="26"/>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6"/>
      <w:szCs w:val="26"/>
      <w:u w:val="none"/>
      <w:lang w:val="ar-SA" w:eastAsia="ar-SA" w:bidi="ar-SA"/>
    </w:rPr>
  </w:style>
  <w:style w:type="character" w:customStyle="1" w:styleId="Bodytext2MicrosoftSansSerif">
    <w:name w:val="Body text (2) + Microsoft Sans Serif"/>
    <w:aliases w:val="Scale 75%"/>
    <w:basedOn w:val="Bodytext2"/>
    <w:rPr>
      <w:rFonts w:ascii="Microsoft Sans Serif" w:eastAsia="Microsoft Sans Serif" w:hAnsi="Microsoft Sans Serif" w:cs="Microsoft Sans Serif"/>
      <w:b w:val="0"/>
      <w:bCs w:val="0"/>
      <w:i w:val="0"/>
      <w:iCs w:val="0"/>
      <w:smallCaps w:val="0"/>
      <w:strike w:val="0"/>
      <w:color w:val="000000"/>
      <w:spacing w:val="0"/>
      <w:w w:val="75"/>
      <w:position w:val="0"/>
      <w:sz w:val="26"/>
      <w:szCs w:val="26"/>
      <w:u w:val="none"/>
      <w:lang w:val="ar-SA" w:eastAsia="ar-SA" w:bidi="ar-SA"/>
    </w:rPr>
  </w:style>
  <w:style w:type="character" w:customStyle="1" w:styleId="Bodytext2MicrosoftSansSerif1">
    <w:name w:val="Body text (2) + Microsoft Sans Serif1"/>
    <w:aliases w:val="14 pt"/>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ar-SA" w:eastAsia="ar-SA" w:bidi="ar-SA"/>
    </w:rPr>
  </w:style>
  <w:style w:type="paragraph" w:customStyle="1" w:styleId="Heading10">
    <w:name w:val="Heading #1"/>
    <w:basedOn w:val="Normal"/>
    <w:link w:val="Heading1"/>
    <w:pPr>
      <w:shd w:val="clear" w:color="auto" w:fill="FFFFFF"/>
      <w:bidi/>
      <w:spacing w:after="60" w:line="461" w:lineRule="exact"/>
      <w:jc w:val="center"/>
      <w:outlineLvl w:val="0"/>
    </w:pPr>
    <w:rPr>
      <w:rFonts w:ascii="Arial" w:eastAsia="Arial" w:hAnsi="Arial" w:cs="Arial"/>
      <w:b/>
      <w:bCs/>
      <w:sz w:val="32"/>
      <w:szCs w:val="32"/>
    </w:rPr>
  </w:style>
  <w:style w:type="paragraph" w:customStyle="1" w:styleId="Bodytext30">
    <w:name w:val="Body text (3)"/>
    <w:basedOn w:val="Normal"/>
    <w:link w:val="Bodytext3"/>
    <w:pPr>
      <w:shd w:val="clear" w:color="auto" w:fill="FFFFFF"/>
      <w:bidi/>
      <w:spacing w:before="240" w:after="240" w:line="0" w:lineRule="atLeast"/>
      <w:ind w:hanging="460"/>
    </w:pPr>
    <w:rPr>
      <w:rFonts w:ascii="Arial" w:eastAsia="Arial" w:hAnsi="Arial" w:cs="Arial"/>
      <w:b/>
      <w:bCs/>
      <w:sz w:val="26"/>
      <w:szCs w:val="26"/>
    </w:rPr>
  </w:style>
  <w:style w:type="paragraph" w:customStyle="1" w:styleId="Bodytext20">
    <w:name w:val="Body text (2)"/>
    <w:basedOn w:val="Normal"/>
    <w:link w:val="Bodytext2"/>
    <w:pPr>
      <w:shd w:val="clear" w:color="auto" w:fill="FFFFFF"/>
      <w:bidi/>
      <w:spacing w:before="240" w:after="660" w:line="0" w:lineRule="atLeast"/>
      <w:ind w:hanging="460"/>
    </w:pPr>
    <w:rPr>
      <w:rFonts w:ascii="Arial" w:eastAsia="Arial" w:hAnsi="Arial" w:cs="Arial"/>
      <w:sz w:val="26"/>
      <w:szCs w:val="26"/>
    </w:rPr>
  </w:style>
  <w:style w:type="paragraph" w:customStyle="1" w:styleId="Heading20">
    <w:name w:val="Heading #2"/>
    <w:basedOn w:val="Normal"/>
    <w:link w:val="Heading2"/>
    <w:pPr>
      <w:shd w:val="clear" w:color="auto" w:fill="FFFFFF"/>
      <w:bidi/>
      <w:spacing w:before="660" w:after="240" w:line="0" w:lineRule="atLeast"/>
      <w:ind w:hanging="460"/>
      <w:outlineLvl w:val="1"/>
    </w:pPr>
    <w:rPr>
      <w:rFonts w:ascii="Arial" w:eastAsia="Arial" w:hAnsi="Arial" w:cs="Arial"/>
      <w:b/>
      <w:bCs/>
      <w:sz w:val="26"/>
      <w:szCs w:val="26"/>
    </w:rPr>
  </w:style>
  <w:style w:type="paragraph" w:styleId="ListParagraph">
    <w:name w:val="List Paragraph"/>
    <w:basedOn w:val="Normal"/>
    <w:uiPriority w:val="34"/>
    <w:qFormat/>
    <w:rsid w:val="00210898"/>
    <w:pPr>
      <w:ind w:left="720"/>
      <w:contextualSpacing/>
    </w:pPr>
  </w:style>
  <w:style w:type="paragraph" w:styleId="Header">
    <w:name w:val="header"/>
    <w:basedOn w:val="Normal"/>
    <w:link w:val="HeaderChar"/>
    <w:uiPriority w:val="99"/>
    <w:unhideWhenUsed/>
    <w:rsid w:val="009E044E"/>
    <w:pPr>
      <w:tabs>
        <w:tab w:val="center" w:pos="4320"/>
        <w:tab w:val="right" w:pos="8640"/>
      </w:tabs>
    </w:pPr>
  </w:style>
  <w:style w:type="character" w:customStyle="1" w:styleId="HeaderChar">
    <w:name w:val="Header Char"/>
    <w:basedOn w:val="DefaultParagraphFont"/>
    <w:link w:val="Header"/>
    <w:uiPriority w:val="99"/>
    <w:rsid w:val="009E044E"/>
    <w:rPr>
      <w:color w:val="000000"/>
    </w:rPr>
  </w:style>
  <w:style w:type="paragraph" w:styleId="Footer">
    <w:name w:val="footer"/>
    <w:basedOn w:val="Normal"/>
    <w:link w:val="FooterChar"/>
    <w:uiPriority w:val="99"/>
    <w:unhideWhenUsed/>
    <w:rsid w:val="009E044E"/>
    <w:pPr>
      <w:tabs>
        <w:tab w:val="center" w:pos="4320"/>
        <w:tab w:val="right" w:pos="8640"/>
      </w:tabs>
    </w:pPr>
  </w:style>
  <w:style w:type="character" w:customStyle="1" w:styleId="FooterChar">
    <w:name w:val="Footer Char"/>
    <w:basedOn w:val="DefaultParagraphFont"/>
    <w:link w:val="Footer"/>
    <w:uiPriority w:val="99"/>
    <w:rsid w:val="009E044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hiba.a</dc:creator>
  <cp:lastModifiedBy>mohannad mousa</cp:lastModifiedBy>
  <cp:revision>2</cp:revision>
  <cp:lastPrinted>2020-11-19T14:03:00Z</cp:lastPrinted>
  <dcterms:created xsi:type="dcterms:W3CDTF">2021-01-17T07:42:00Z</dcterms:created>
  <dcterms:modified xsi:type="dcterms:W3CDTF">2021-01-17T07:42:00Z</dcterms:modified>
</cp:coreProperties>
</file>